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F5BC2" w14:textId="5BE0C36E" w:rsidR="007B2B9C" w:rsidRPr="007B2B9C" w:rsidRDefault="007B2B9C" w:rsidP="002A57EE">
      <w:pPr>
        <w:pStyle w:val="BodyText"/>
        <w:jc w:val="left"/>
        <w:rPr>
          <w:rFonts w:asciiTheme="minorHAnsi" w:hAnsiTheme="minorHAnsi" w:cstheme="minorHAnsi"/>
          <w:b/>
          <w:szCs w:val="24"/>
        </w:rPr>
      </w:pPr>
    </w:p>
    <w:p w14:paraId="2D3FD2A2" w14:textId="4CBAB380" w:rsidR="007B2B9C" w:rsidRPr="002A57EE" w:rsidRDefault="007B2B9C" w:rsidP="002A57EE">
      <w:pPr>
        <w:pStyle w:val="BodyText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2A57EE">
        <w:rPr>
          <w:rFonts w:asciiTheme="minorHAnsi" w:hAnsiTheme="minorHAnsi" w:cstheme="minorHAnsi"/>
          <w:b/>
          <w:sz w:val="28"/>
          <w:szCs w:val="24"/>
        </w:rPr>
        <w:t>DATA PR</w:t>
      </w:r>
      <w:r w:rsidR="002A57EE" w:rsidRPr="002A57EE">
        <w:rPr>
          <w:rFonts w:asciiTheme="minorHAnsi" w:hAnsiTheme="minorHAnsi" w:cstheme="minorHAnsi"/>
          <w:b/>
          <w:sz w:val="28"/>
          <w:szCs w:val="24"/>
        </w:rPr>
        <w:t>IVACY</w:t>
      </w:r>
      <w:r w:rsidRPr="002A57E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8513B7">
        <w:rPr>
          <w:rFonts w:asciiTheme="minorHAnsi" w:hAnsiTheme="minorHAnsi" w:cstheme="minorHAnsi"/>
          <w:b/>
          <w:sz w:val="28"/>
          <w:szCs w:val="24"/>
        </w:rPr>
        <w:t>NOTICE</w:t>
      </w:r>
    </w:p>
    <w:p w14:paraId="04804A53" w14:textId="77777777" w:rsidR="007B2B9C" w:rsidRPr="002A57EE" w:rsidRDefault="007B2B9C" w:rsidP="002A57EE">
      <w:pPr>
        <w:pStyle w:val="BodyText"/>
        <w:jc w:val="left"/>
        <w:rPr>
          <w:rFonts w:asciiTheme="minorHAnsi" w:hAnsiTheme="minorHAnsi" w:cstheme="minorHAnsi"/>
          <w:b/>
          <w:sz w:val="20"/>
          <w:szCs w:val="24"/>
        </w:rPr>
      </w:pPr>
    </w:p>
    <w:p w14:paraId="48B011D7" w14:textId="7A10D26D" w:rsidR="007B2B9C" w:rsidRPr="002A57EE" w:rsidRDefault="005418AB" w:rsidP="002A57EE">
      <w:pPr>
        <w:pStyle w:val="BodyText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94D3E">
        <w:rPr>
          <w:rFonts w:asciiTheme="minorHAnsi" w:hAnsiTheme="minorHAnsi" w:cstheme="minorHAnsi"/>
          <w:b/>
          <w:sz w:val="28"/>
          <w:szCs w:val="24"/>
        </w:rPr>
        <w:t>The Par</w:t>
      </w:r>
      <w:r w:rsidR="000E003E" w:rsidRPr="00B94D3E">
        <w:rPr>
          <w:rFonts w:asciiTheme="minorHAnsi" w:hAnsiTheme="minorHAnsi" w:cstheme="minorHAnsi"/>
          <w:b/>
          <w:sz w:val="28"/>
          <w:szCs w:val="24"/>
        </w:rPr>
        <w:t xml:space="preserve">ochial Church Council </w:t>
      </w:r>
      <w:r w:rsidR="00F81FD7" w:rsidRPr="00B94D3E">
        <w:rPr>
          <w:rFonts w:asciiTheme="minorHAnsi" w:hAnsiTheme="minorHAnsi" w:cstheme="minorHAnsi"/>
          <w:b/>
          <w:sz w:val="28"/>
          <w:szCs w:val="24"/>
        </w:rPr>
        <w:t>(PCC) of</w:t>
      </w:r>
      <w:r w:rsidR="00B94D3E"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D33D27">
        <w:rPr>
          <w:rFonts w:asciiTheme="minorHAnsi" w:hAnsiTheme="minorHAnsi" w:cstheme="minorHAnsi"/>
          <w:b/>
          <w:sz w:val="28"/>
          <w:szCs w:val="24"/>
        </w:rPr>
        <w:t>All Saints with Holy Trinity, Loughborough</w:t>
      </w:r>
      <w:r w:rsidR="00D618E1">
        <w:rPr>
          <w:rFonts w:asciiTheme="minorHAnsi" w:hAnsiTheme="minorHAnsi" w:cstheme="minorHAnsi"/>
          <w:b/>
          <w:sz w:val="28"/>
          <w:szCs w:val="24"/>
        </w:rPr>
        <w:t xml:space="preserve"> Privacy Notice</w:t>
      </w:r>
    </w:p>
    <w:p w14:paraId="25A94E15" w14:textId="77777777" w:rsidR="007B2B9C" w:rsidRPr="007B2B9C" w:rsidRDefault="007B2B9C" w:rsidP="002A57EE">
      <w:pPr>
        <w:pStyle w:val="BodyText"/>
        <w:jc w:val="left"/>
        <w:rPr>
          <w:rFonts w:asciiTheme="minorHAnsi" w:hAnsiTheme="minorHAnsi" w:cstheme="minorHAnsi"/>
          <w:szCs w:val="24"/>
        </w:rPr>
      </w:pPr>
    </w:p>
    <w:p w14:paraId="4EB82809" w14:textId="5265E7D1" w:rsidR="007B2B9C" w:rsidRPr="00404926" w:rsidRDefault="002B610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 xml:space="preserve">This Privacy Notice is provided by </w:t>
      </w:r>
      <w:r w:rsidR="00AB2F1C">
        <w:rPr>
          <w:rFonts w:asciiTheme="minorHAnsi" w:hAnsiTheme="minorHAnsi" w:cstheme="minorHAnsi"/>
          <w:bCs/>
          <w:color w:val="000000"/>
          <w:szCs w:val="24"/>
        </w:rPr>
        <w:t xml:space="preserve">the PCC of </w:t>
      </w:r>
      <w:r w:rsidR="00D33D27">
        <w:rPr>
          <w:rFonts w:asciiTheme="minorHAnsi" w:hAnsiTheme="minorHAnsi" w:cstheme="minorHAnsi"/>
          <w:bCs/>
          <w:color w:val="000000"/>
          <w:szCs w:val="24"/>
        </w:rPr>
        <w:t>All Saints with Holy Trinity, Loughborough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 to explain what to expect when we collect and process your personal information in accordance with the </w:t>
      </w:r>
      <w:r w:rsidR="004C4C17" w:rsidRPr="007B7C4F">
        <w:rPr>
          <w:rFonts w:asciiTheme="minorHAnsi" w:hAnsiTheme="minorHAnsi" w:cstheme="minorHAnsi"/>
          <w:szCs w:val="24"/>
        </w:rPr>
        <w:t>UK GDPR</w:t>
      </w:r>
      <w:r w:rsidR="00404926">
        <w:rPr>
          <w:rFonts w:asciiTheme="minorHAnsi" w:hAnsiTheme="minorHAnsi" w:cstheme="minorHAnsi"/>
          <w:szCs w:val="24"/>
        </w:rPr>
        <w:t>.</w:t>
      </w:r>
      <w:r w:rsidRPr="00404926">
        <w:rPr>
          <w:rFonts w:asciiTheme="minorHAnsi" w:hAnsiTheme="minorHAnsi" w:cstheme="minorHAnsi"/>
          <w:bCs/>
          <w:color w:val="000000"/>
          <w:szCs w:val="24"/>
        </w:rPr>
        <w:t xml:space="preserve"> </w:t>
      </w:r>
    </w:p>
    <w:p w14:paraId="50078D3B" w14:textId="4CC1EAB9" w:rsidR="002B6101" w:rsidRDefault="002B610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</w:p>
    <w:p w14:paraId="46569053" w14:textId="1B125A5D" w:rsidR="002B6101" w:rsidRDefault="002B6101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2B6101">
        <w:rPr>
          <w:rFonts w:asciiTheme="minorHAnsi" w:hAnsiTheme="minorHAnsi" w:cstheme="minorHAnsi"/>
          <w:b/>
          <w:color w:val="000000"/>
          <w:szCs w:val="24"/>
        </w:rPr>
        <w:t>Data Controller</w:t>
      </w:r>
    </w:p>
    <w:p w14:paraId="2A214F6B" w14:textId="5AF08719" w:rsidR="002B6101" w:rsidRDefault="002B6101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587BB202" w14:textId="3739A622" w:rsidR="002B6101" w:rsidRDefault="002B610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The data controller is:</w:t>
      </w:r>
    </w:p>
    <w:p w14:paraId="7E44DB8C" w14:textId="77777777" w:rsidR="00AD1291" w:rsidRDefault="00AD129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</w:p>
    <w:p w14:paraId="5F7CA42A" w14:textId="1ED7FD5E" w:rsidR="00AD1291" w:rsidRDefault="00056C0A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 xml:space="preserve">The PCC of </w:t>
      </w:r>
      <w:r w:rsidR="00AD1291">
        <w:rPr>
          <w:rFonts w:asciiTheme="minorHAnsi" w:hAnsiTheme="minorHAnsi" w:cstheme="minorHAnsi"/>
          <w:bCs/>
          <w:color w:val="000000"/>
          <w:szCs w:val="24"/>
        </w:rPr>
        <w:t>All Saints with Holy Trinity</w:t>
      </w:r>
    </w:p>
    <w:p w14:paraId="446A7B95" w14:textId="77777777" w:rsidR="009F334B" w:rsidRPr="009F334B" w:rsidRDefault="009F334B" w:rsidP="009F334B">
      <w:pPr>
        <w:pStyle w:val="BodyText"/>
        <w:rPr>
          <w:rFonts w:asciiTheme="minorHAnsi" w:hAnsiTheme="minorHAnsi" w:cstheme="minorHAnsi"/>
          <w:color w:val="000000"/>
          <w:lang w:val="de-DE"/>
        </w:rPr>
      </w:pPr>
      <w:r w:rsidRPr="009F334B">
        <w:rPr>
          <w:rFonts w:asciiTheme="minorHAnsi" w:hAnsiTheme="minorHAnsi" w:cstheme="minorHAnsi"/>
          <w:color w:val="000000"/>
          <w:lang w:val="de-DE"/>
        </w:rPr>
        <w:t>Tel: 01509 217029</w:t>
      </w:r>
    </w:p>
    <w:p w14:paraId="24CF1C83" w14:textId="523C0CCA" w:rsidR="009F334B" w:rsidRPr="009F334B" w:rsidRDefault="009F334B" w:rsidP="009F334B">
      <w:pPr>
        <w:pStyle w:val="BodyText"/>
        <w:rPr>
          <w:rFonts w:asciiTheme="minorHAnsi" w:hAnsiTheme="minorHAnsi" w:cstheme="minorHAnsi"/>
          <w:color w:val="000000"/>
          <w:lang w:val="de-DE"/>
        </w:rPr>
      </w:pPr>
      <w:r w:rsidRPr="009F334B">
        <w:rPr>
          <w:rFonts w:asciiTheme="minorHAnsi" w:hAnsiTheme="minorHAnsi" w:cstheme="minorHAnsi"/>
          <w:color w:val="000000"/>
          <w:lang w:val="de-DE"/>
        </w:rPr>
        <w:t>office@allsaintsloughborough.org.uk</w:t>
      </w:r>
    </w:p>
    <w:p w14:paraId="4413D254" w14:textId="38B19E85" w:rsidR="009F334B" w:rsidRPr="009F334B" w:rsidRDefault="009F334B" w:rsidP="009F334B">
      <w:pPr>
        <w:pStyle w:val="BodyText"/>
        <w:rPr>
          <w:rFonts w:asciiTheme="minorHAnsi" w:hAnsiTheme="minorHAnsi" w:cstheme="minorHAnsi"/>
          <w:bCs/>
          <w:color w:val="000000"/>
          <w:lang w:val="de-DE"/>
        </w:rPr>
      </w:pPr>
      <w:r w:rsidRPr="009F334B">
        <w:rPr>
          <w:rFonts w:asciiTheme="minorHAnsi" w:hAnsiTheme="minorHAnsi" w:cstheme="minorHAnsi"/>
          <w:bCs/>
          <w:color w:val="000000"/>
          <w:lang w:val="de-DE"/>
        </w:rPr>
        <w:t>www.allsaintsloughborough.org.uk</w:t>
      </w:r>
    </w:p>
    <w:p w14:paraId="741D8AC4" w14:textId="77777777" w:rsidR="00AD1291" w:rsidRPr="009F334B" w:rsidRDefault="00AD129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  <w:lang w:val="de-DE"/>
        </w:rPr>
      </w:pPr>
    </w:p>
    <w:p w14:paraId="39A73ADF" w14:textId="49C902DF" w:rsidR="002B6101" w:rsidRPr="009F334B" w:rsidRDefault="002B6101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  <w:lang w:val="de-DE"/>
        </w:rPr>
      </w:pPr>
    </w:p>
    <w:p w14:paraId="56FB377E" w14:textId="2D59ED01" w:rsidR="00C53808" w:rsidRPr="00404926" w:rsidRDefault="00E51533" w:rsidP="005C3D9B">
      <w:pPr>
        <w:pStyle w:val="BodyText"/>
        <w:tabs>
          <w:tab w:val="left" w:pos="1702"/>
        </w:tabs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76687F">
        <w:rPr>
          <w:rFonts w:asciiTheme="minorHAnsi" w:hAnsiTheme="minorHAnsi" w:cstheme="minorHAnsi"/>
          <w:bCs/>
          <w:color w:val="000000"/>
          <w:szCs w:val="24"/>
        </w:rPr>
        <w:t xml:space="preserve">For more </w:t>
      </w:r>
      <w:r w:rsidR="0056318F" w:rsidRPr="0076687F">
        <w:rPr>
          <w:rFonts w:asciiTheme="minorHAnsi" w:hAnsiTheme="minorHAnsi" w:cstheme="minorHAnsi"/>
          <w:bCs/>
          <w:color w:val="000000"/>
          <w:szCs w:val="24"/>
        </w:rPr>
        <w:t>information,</w:t>
      </w:r>
      <w:r w:rsidRPr="0076687F">
        <w:rPr>
          <w:rFonts w:asciiTheme="minorHAnsi" w:hAnsiTheme="minorHAnsi" w:cstheme="minorHAnsi"/>
          <w:bCs/>
          <w:color w:val="000000"/>
          <w:szCs w:val="24"/>
        </w:rPr>
        <w:t xml:space="preserve"> </w:t>
      </w:r>
      <w:r w:rsidR="00363600" w:rsidRPr="0076687F">
        <w:rPr>
          <w:rFonts w:asciiTheme="minorHAnsi" w:hAnsiTheme="minorHAnsi" w:cstheme="minorHAnsi"/>
          <w:bCs/>
          <w:color w:val="000000"/>
          <w:szCs w:val="24"/>
        </w:rPr>
        <w:t>please go to</w:t>
      </w:r>
      <w:r w:rsidR="00363600" w:rsidRPr="00404926">
        <w:rPr>
          <w:rFonts w:asciiTheme="minorHAnsi" w:hAnsiTheme="minorHAnsi" w:cstheme="minorHAnsi"/>
          <w:bCs/>
          <w:color w:val="000000"/>
          <w:szCs w:val="24"/>
        </w:rPr>
        <w:t xml:space="preserve">: </w:t>
      </w:r>
      <w:hyperlink r:id="rId8" w:history="1">
        <w:r w:rsidR="001F2EA9" w:rsidRPr="00624406">
          <w:rPr>
            <w:rStyle w:val="Hyperlink"/>
            <w:rFonts w:asciiTheme="minorHAnsi" w:hAnsiTheme="minorHAnsi" w:cstheme="minorHAnsi"/>
          </w:rPr>
          <w:t>allsaintsloughborough.org.uk/privacy-policy</w:t>
        </w:r>
      </w:hyperlink>
    </w:p>
    <w:p w14:paraId="70239D05" w14:textId="214BB889" w:rsidR="005C3D9B" w:rsidRDefault="005C3D9B" w:rsidP="005C3D9B">
      <w:pPr>
        <w:pStyle w:val="BodyText"/>
        <w:tabs>
          <w:tab w:val="left" w:pos="1702"/>
        </w:tabs>
        <w:jc w:val="left"/>
        <w:rPr>
          <w:rFonts w:asciiTheme="minorHAnsi" w:hAnsiTheme="minorHAnsi" w:cstheme="minorHAnsi"/>
          <w:bCs/>
          <w:color w:val="000000"/>
          <w:szCs w:val="24"/>
        </w:rPr>
      </w:pPr>
    </w:p>
    <w:p w14:paraId="70F33303" w14:textId="2E06FE79" w:rsidR="005C3D9B" w:rsidRPr="002B6101" w:rsidRDefault="00D56AEF" w:rsidP="005C3D9B">
      <w:pPr>
        <w:pStyle w:val="BodyText"/>
        <w:tabs>
          <w:tab w:val="left" w:pos="1702"/>
        </w:tabs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 xml:space="preserve">Date of publication: </w:t>
      </w:r>
      <w:r w:rsidR="00673B1A">
        <w:rPr>
          <w:rFonts w:asciiTheme="minorHAnsi" w:hAnsiTheme="minorHAnsi" w:cstheme="minorHAnsi"/>
          <w:bCs/>
          <w:color w:val="000000"/>
          <w:szCs w:val="24"/>
        </w:rPr>
        <w:t>1</w:t>
      </w:r>
      <w:r w:rsidR="00545D10" w:rsidRPr="00545D10">
        <w:rPr>
          <w:rFonts w:asciiTheme="minorHAnsi" w:hAnsiTheme="minorHAnsi" w:cstheme="minorHAnsi"/>
          <w:bCs/>
          <w:color w:val="000000"/>
          <w:szCs w:val="24"/>
        </w:rPr>
        <w:t xml:space="preserve"> February 2025</w:t>
      </w:r>
      <w:r w:rsidR="00545D10">
        <w:rPr>
          <w:rFonts w:asciiTheme="minorHAnsi" w:hAnsiTheme="minorHAnsi" w:cstheme="minorHAnsi"/>
          <w:bCs/>
          <w:color w:val="000000"/>
          <w:szCs w:val="24"/>
        </w:rPr>
        <w:t>.</w:t>
      </w:r>
      <w:r w:rsidR="00C14E54">
        <w:rPr>
          <w:rFonts w:asciiTheme="minorHAnsi" w:hAnsiTheme="minorHAnsi" w:cstheme="minorHAnsi"/>
          <w:bCs/>
          <w:color w:val="000000"/>
          <w:szCs w:val="24"/>
        </w:rPr>
        <w:t xml:space="preserve"> </w:t>
      </w:r>
    </w:p>
    <w:p w14:paraId="09E4BD49" w14:textId="77777777" w:rsidR="007B2B9C" w:rsidRPr="007B2B9C" w:rsidRDefault="007B2B9C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 w:val="12"/>
          <w:szCs w:val="24"/>
        </w:rPr>
      </w:pPr>
    </w:p>
    <w:p w14:paraId="273E4F18" w14:textId="47B02E8C" w:rsidR="007B2B9C" w:rsidRPr="007B2B9C" w:rsidRDefault="001224E6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1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 xml:space="preserve">. </w:t>
      </w:r>
      <w:r w:rsidR="00AA506D">
        <w:rPr>
          <w:rFonts w:asciiTheme="minorHAnsi" w:hAnsiTheme="minorHAnsi" w:cstheme="minorHAnsi"/>
          <w:b/>
          <w:color w:val="000000"/>
          <w:szCs w:val="24"/>
        </w:rPr>
        <w:t>Why we collect and use your personal data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>?</w:t>
      </w:r>
    </w:p>
    <w:p w14:paraId="218BD908" w14:textId="77777777" w:rsidR="007B2B9C" w:rsidRPr="007B2B9C" w:rsidRDefault="007B2B9C" w:rsidP="002A57EE">
      <w:pPr>
        <w:pStyle w:val="BodyText"/>
        <w:jc w:val="left"/>
        <w:rPr>
          <w:rFonts w:asciiTheme="minorHAnsi" w:hAnsiTheme="minorHAnsi" w:cstheme="minorHAnsi"/>
          <w:color w:val="000000"/>
          <w:sz w:val="12"/>
          <w:szCs w:val="24"/>
        </w:rPr>
      </w:pPr>
    </w:p>
    <w:p w14:paraId="7D3B1CA8" w14:textId="49B20132" w:rsidR="000D7446" w:rsidRPr="007B2B9C" w:rsidRDefault="007B2B9C" w:rsidP="002A57EE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>We use personal data for the following purposes</w:t>
      </w:r>
    </w:p>
    <w:p w14:paraId="4B6988C3" w14:textId="2B8EAFB1" w:rsidR="00B4237B" w:rsidRPr="007B2B9C" w:rsidRDefault="003F6E2F" w:rsidP="00B4237B">
      <w:pPr>
        <w:pStyle w:val="NormalWeb"/>
        <w:numPr>
          <w:ilvl w:val="0"/>
          <w:numId w:val="3"/>
        </w:numPr>
        <w:spacing w:after="0"/>
        <w:ind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Name and contact details - </w:t>
      </w:r>
      <w:r w:rsidR="00D1570C">
        <w:rPr>
          <w:rFonts w:asciiTheme="minorHAnsi" w:hAnsiTheme="minorHAnsi" w:cstheme="minorHAnsi"/>
        </w:rPr>
        <w:t>T</w:t>
      </w:r>
      <w:r w:rsidR="00B4237B" w:rsidRPr="007B2B9C">
        <w:rPr>
          <w:rFonts w:asciiTheme="minorHAnsi" w:hAnsiTheme="minorHAnsi" w:cstheme="minorHAnsi"/>
        </w:rPr>
        <w:t xml:space="preserve">o </w:t>
      </w:r>
      <w:r w:rsidR="00D1570C">
        <w:rPr>
          <w:rFonts w:asciiTheme="minorHAnsi" w:hAnsiTheme="minorHAnsi" w:cstheme="minorHAnsi"/>
        </w:rPr>
        <w:t xml:space="preserve">inform you of </w:t>
      </w:r>
      <w:r w:rsidR="00B4237B" w:rsidRPr="007B2B9C">
        <w:rPr>
          <w:rFonts w:asciiTheme="minorHAnsi" w:hAnsiTheme="minorHAnsi" w:cstheme="minorHAnsi"/>
        </w:rPr>
        <w:t>news</w:t>
      </w:r>
      <w:r w:rsidR="00B4237B">
        <w:rPr>
          <w:rFonts w:asciiTheme="minorHAnsi" w:hAnsiTheme="minorHAnsi" w:cstheme="minorHAnsi"/>
        </w:rPr>
        <w:t xml:space="preserve"> and information about </w:t>
      </w:r>
      <w:r w:rsidR="00B4237B" w:rsidRPr="007B2B9C">
        <w:rPr>
          <w:rFonts w:asciiTheme="minorHAnsi" w:hAnsiTheme="minorHAnsi" w:cstheme="minorHAnsi"/>
        </w:rPr>
        <w:t xml:space="preserve">events, </w:t>
      </w:r>
      <w:r w:rsidR="0024093A" w:rsidRPr="007B2B9C">
        <w:rPr>
          <w:rFonts w:asciiTheme="minorHAnsi" w:hAnsiTheme="minorHAnsi" w:cstheme="minorHAnsi"/>
        </w:rPr>
        <w:t>activities,</w:t>
      </w:r>
      <w:r w:rsidR="00B4237B" w:rsidRPr="007B2B9C">
        <w:rPr>
          <w:rFonts w:asciiTheme="minorHAnsi" w:hAnsiTheme="minorHAnsi" w:cstheme="minorHAnsi"/>
        </w:rPr>
        <w:t xml:space="preserve"> and </w:t>
      </w:r>
      <w:r w:rsidR="00B4237B" w:rsidRPr="00BF7583">
        <w:rPr>
          <w:rFonts w:asciiTheme="minorHAnsi" w:hAnsiTheme="minorHAnsi" w:cstheme="minorHAnsi"/>
        </w:rPr>
        <w:t>services</w:t>
      </w:r>
      <w:r w:rsidR="0024093A">
        <w:rPr>
          <w:rFonts w:asciiTheme="minorHAnsi" w:hAnsiTheme="minorHAnsi" w:cstheme="minorHAnsi"/>
        </w:rPr>
        <w:t xml:space="preserve"> </w:t>
      </w:r>
      <w:r w:rsidR="00987631">
        <w:rPr>
          <w:rFonts w:asciiTheme="minorHAnsi" w:hAnsiTheme="minorHAnsi" w:cstheme="minorHAnsi"/>
        </w:rPr>
        <w:t>held at or organised by the Parish Church and/or PCC of All Saints with Holy Trinity, Loughborough</w:t>
      </w:r>
      <w:r>
        <w:rPr>
          <w:rFonts w:asciiTheme="minorHAnsi" w:hAnsiTheme="minorHAnsi" w:cstheme="minorHAnsi"/>
        </w:rPr>
        <w:t xml:space="preserve"> </w:t>
      </w:r>
      <w:r w:rsidR="00987631">
        <w:rPr>
          <w:rFonts w:asciiTheme="minorHAnsi" w:hAnsiTheme="minorHAnsi" w:cstheme="minorHAnsi"/>
        </w:rPr>
        <w:t>and the Diocese of Leicester</w:t>
      </w:r>
    </w:p>
    <w:p w14:paraId="51564894" w14:textId="6A919B1F" w:rsidR="0024093A" w:rsidRDefault="0024093A" w:rsidP="005E307F">
      <w:pPr>
        <w:pStyle w:val="BodyText"/>
        <w:numPr>
          <w:ilvl w:val="0"/>
          <w:numId w:val="4"/>
        </w:numPr>
        <w:ind w:hanging="720"/>
        <w:jc w:val="left"/>
        <w:rPr>
          <w:rFonts w:asciiTheme="minorHAnsi" w:hAnsiTheme="minorHAnsi" w:cstheme="minorHAnsi"/>
          <w:color w:val="000000"/>
          <w:szCs w:val="24"/>
          <w:lang w:val="en"/>
        </w:rPr>
      </w:pPr>
      <w:r w:rsidRPr="00987631">
        <w:rPr>
          <w:rFonts w:asciiTheme="minorHAnsi" w:hAnsiTheme="minorHAnsi" w:cstheme="minorHAnsi"/>
          <w:color w:val="000000"/>
          <w:szCs w:val="24"/>
          <w:lang w:val="en"/>
        </w:rPr>
        <w:t xml:space="preserve">To include your details </w:t>
      </w:r>
      <w:r w:rsidR="00987631" w:rsidRPr="00987631">
        <w:rPr>
          <w:rFonts w:asciiTheme="minorHAnsi" w:hAnsiTheme="minorHAnsi" w:cstheme="minorHAnsi"/>
          <w:color w:val="000000"/>
          <w:szCs w:val="24"/>
          <w:lang w:val="en"/>
        </w:rPr>
        <w:t>on our online church database</w:t>
      </w:r>
    </w:p>
    <w:p w14:paraId="5D8B44A3" w14:textId="7E180D6B" w:rsidR="00E26452" w:rsidRPr="00987631" w:rsidRDefault="00E26452" w:rsidP="005E307F">
      <w:pPr>
        <w:pStyle w:val="BodyText"/>
        <w:numPr>
          <w:ilvl w:val="0"/>
          <w:numId w:val="4"/>
        </w:numPr>
        <w:ind w:hanging="720"/>
        <w:jc w:val="left"/>
        <w:rPr>
          <w:rFonts w:asciiTheme="minorHAnsi" w:hAnsiTheme="minorHAnsi" w:cstheme="minorHAnsi"/>
          <w:color w:val="000000"/>
          <w:szCs w:val="24"/>
          <w:lang w:val="en"/>
        </w:rPr>
      </w:pPr>
      <w:r>
        <w:rPr>
          <w:rFonts w:asciiTheme="minorHAnsi" w:hAnsiTheme="minorHAnsi" w:cstheme="minorHAnsi"/>
          <w:color w:val="000000"/>
          <w:szCs w:val="24"/>
          <w:lang w:val="en"/>
        </w:rPr>
        <w:t xml:space="preserve">To process </w:t>
      </w:r>
      <w:r w:rsidR="007D7B34">
        <w:rPr>
          <w:rFonts w:asciiTheme="minorHAnsi" w:hAnsiTheme="minorHAnsi" w:cstheme="minorHAnsi"/>
          <w:color w:val="000000"/>
          <w:szCs w:val="24"/>
          <w:lang w:val="en"/>
        </w:rPr>
        <w:t>donations and gift ain</w:t>
      </w:r>
    </w:p>
    <w:p w14:paraId="46A054EC" w14:textId="77777777" w:rsidR="00BF7583" w:rsidRPr="00BF7583" w:rsidRDefault="00BF7583" w:rsidP="003F6E2F">
      <w:pPr>
        <w:pStyle w:val="BodyText"/>
        <w:jc w:val="left"/>
        <w:rPr>
          <w:rFonts w:asciiTheme="minorHAnsi" w:hAnsiTheme="minorHAnsi" w:cstheme="minorHAnsi"/>
          <w:color w:val="000000"/>
          <w:szCs w:val="24"/>
          <w:lang w:val="en"/>
        </w:rPr>
      </w:pPr>
    </w:p>
    <w:p w14:paraId="4F66E8CC" w14:textId="28F8386D" w:rsidR="004F7E23" w:rsidRDefault="00564632" w:rsidP="002A57EE">
      <w:pPr>
        <w:pStyle w:val="BodyText"/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2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 xml:space="preserve">. </w:t>
      </w:r>
      <w:r w:rsidR="00C43F4E">
        <w:rPr>
          <w:rFonts w:asciiTheme="minorHAnsi" w:hAnsiTheme="minorHAnsi" w:cstheme="minorHAnsi"/>
          <w:b/>
          <w:color w:val="000000"/>
          <w:szCs w:val="24"/>
        </w:rPr>
        <w:t>The cat</w:t>
      </w:r>
      <w:r w:rsidR="00CC0653">
        <w:rPr>
          <w:rFonts w:asciiTheme="minorHAnsi" w:hAnsiTheme="minorHAnsi" w:cstheme="minorHAnsi"/>
          <w:b/>
          <w:color w:val="000000"/>
          <w:szCs w:val="24"/>
        </w:rPr>
        <w:t>egories of personal data</w:t>
      </w:r>
      <w:r w:rsidR="004D7A5C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56187D">
        <w:rPr>
          <w:rFonts w:asciiTheme="minorHAnsi" w:hAnsiTheme="minorHAnsi" w:cstheme="minorHAnsi"/>
          <w:b/>
          <w:color w:val="000000"/>
          <w:szCs w:val="24"/>
        </w:rPr>
        <w:t>we collect</w:t>
      </w:r>
      <w:r w:rsidR="004C4C17">
        <w:rPr>
          <w:rFonts w:asciiTheme="minorHAnsi" w:hAnsiTheme="minorHAnsi" w:cstheme="minorHAnsi"/>
          <w:b/>
          <w:color w:val="000000"/>
          <w:szCs w:val="24"/>
        </w:rPr>
        <w:t xml:space="preserve"> are:</w:t>
      </w:r>
      <w:r w:rsidR="00E603B1">
        <w:rPr>
          <w:rFonts w:asciiTheme="minorHAnsi" w:hAnsiTheme="minorHAnsi" w:cstheme="minorHAnsi"/>
          <w:b/>
          <w:color w:val="000000"/>
          <w:szCs w:val="24"/>
        </w:rPr>
        <w:t xml:space="preserve"> </w:t>
      </w:r>
    </w:p>
    <w:p w14:paraId="7D94DE99" w14:textId="5FBF590A" w:rsidR="000A7C8B" w:rsidRDefault="00BB5470" w:rsidP="000A7C8B">
      <w:pPr>
        <w:pStyle w:val="BodyText"/>
        <w:numPr>
          <w:ilvl w:val="0"/>
          <w:numId w:val="9"/>
        </w:numPr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N</w:t>
      </w:r>
      <w:r w:rsidR="000A7C8B">
        <w:rPr>
          <w:rFonts w:asciiTheme="minorHAnsi" w:hAnsiTheme="minorHAnsi" w:cstheme="minorHAnsi"/>
          <w:bCs/>
          <w:color w:val="000000"/>
          <w:szCs w:val="24"/>
        </w:rPr>
        <w:t>ame</w:t>
      </w:r>
      <w:r>
        <w:rPr>
          <w:rFonts w:asciiTheme="minorHAnsi" w:hAnsiTheme="minorHAnsi" w:cstheme="minorHAnsi"/>
          <w:bCs/>
          <w:color w:val="000000"/>
          <w:szCs w:val="24"/>
        </w:rPr>
        <w:t xml:space="preserve"> and contact details</w:t>
      </w:r>
    </w:p>
    <w:p w14:paraId="33987949" w14:textId="4AC7B4D7" w:rsidR="000A7C8B" w:rsidRDefault="00BB5470" w:rsidP="000A7C8B">
      <w:pPr>
        <w:pStyle w:val="BodyText"/>
        <w:numPr>
          <w:ilvl w:val="0"/>
          <w:numId w:val="9"/>
        </w:numPr>
        <w:jc w:val="lef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Visual images (photographs, video, live streaming)</w:t>
      </w:r>
    </w:p>
    <w:p w14:paraId="2E0DDF89" w14:textId="76592B20" w:rsidR="00122F9A" w:rsidRPr="00122F9A" w:rsidRDefault="00C84432" w:rsidP="00122F9A">
      <w:pPr>
        <w:pStyle w:val="BodyText"/>
        <w:numPr>
          <w:ilvl w:val="0"/>
          <w:numId w:val="9"/>
        </w:numPr>
        <w:shd w:val="clear" w:color="auto" w:fill="FFFFFF"/>
        <w:spacing w:after="120" w:line="276" w:lineRule="auto"/>
        <w:jc w:val="left"/>
        <w:rPr>
          <w:rFonts w:asciiTheme="minorHAnsi" w:hAnsiTheme="minorHAnsi" w:cstheme="minorHAnsi"/>
          <w:lang w:val="en" w:eastAsia="en-GB"/>
        </w:rPr>
      </w:pPr>
      <w:r w:rsidRPr="00122F9A">
        <w:rPr>
          <w:rFonts w:asciiTheme="minorHAnsi" w:hAnsiTheme="minorHAnsi" w:cstheme="minorHAnsi"/>
          <w:bCs/>
          <w:color w:val="000000"/>
          <w:szCs w:val="24"/>
        </w:rPr>
        <w:t>As an inclusive church a</w:t>
      </w:r>
      <w:r w:rsidR="001103D5" w:rsidRPr="00122F9A">
        <w:rPr>
          <w:rFonts w:asciiTheme="minorHAnsi" w:hAnsiTheme="minorHAnsi" w:cstheme="minorHAnsi"/>
          <w:bCs/>
          <w:color w:val="000000"/>
          <w:szCs w:val="24"/>
        </w:rPr>
        <w:t xml:space="preserve">ny information you </w:t>
      </w:r>
      <w:r w:rsidR="00AA60A9" w:rsidRPr="00122F9A">
        <w:rPr>
          <w:rFonts w:asciiTheme="minorHAnsi" w:hAnsiTheme="minorHAnsi" w:cstheme="minorHAnsi"/>
          <w:bCs/>
          <w:color w:val="000000"/>
          <w:szCs w:val="24"/>
        </w:rPr>
        <w:t xml:space="preserve">choose to </w:t>
      </w:r>
      <w:r w:rsidR="001103D5" w:rsidRPr="00122F9A">
        <w:rPr>
          <w:rFonts w:asciiTheme="minorHAnsi" w:hAnsiTheme="minorHAnsi" w:cstheme="minorHAnsi"/>
          <w:bCs/>
          <w:color w:val="000000"/>
          <w:szCs w:val="24"/>
        </w:rPr>
        <w:t xml:space="preserve">give us which </w:t>
      </w:r>
      <w:r w:rsidRPr="00122F9A">
        <w:rPr>
          <w:rFonts w:asciiTheme="minorHAnsi" w:hAnsiTheme="minorHAnsi" w:cstheme="minorHAnsi"/>
          <w:bCs/>
          <w:color w:val="000000"/>
          <w:szCs w:val="24"/>
        </w:rPr>
        <w:t>helps to make you feel more comfortable</w:t>
      </w:r>
      <w:r w:rsidR="00AA60A9" w:rsidRPr="00122F9A">
        <w:rPr>
          <w:rFonts w:asciiTheme="minorHAnsi" w:hAnsiTheme="minorHAnsi" w:cstheme="minorHAnsi"/>
          <w:bCs/>
          <w:color w:val="000000"/>
          <w:szCs w:val="24"/>
        </w:rPr>
        <w:t xml:space="preserve"> when you are </w:t>
      </w:r>
      <w:r w:rsidR="00AF7C86">
        <w:rPr>
          <w:rFonts w:asciiTheme="minorHAnsi" w:hAnsiTheme="minorHAnsi" w:cstheme="minorHAnsi"/>
          <w:bCs/>
          <w:color w:val="000000"/>
          <w:szCs w:val="24"/>
        </w:rPr>
        <w:t>attending</w:t>
      </w:r>
      <w:r w:rsidR="00AA60A9" w:rsidRPr="00122F9A">
        <w:rPr>
          <w:rFonts w:asciiTheme="minorHAnsi" w:hAnsiTheme="minorHAnsi" w:cstheme="minorHAnsi"/>
          <w:bCs/>
          <w:color w:val="000000"/>
          <w:szCs w:val="24"/>
        </w:rPr>
        <w:t xml:space="preserve"> for an event, activity or service</w:t>
      </w:r>
    </w:p>
    <w:p w14:paraId="6E70C675" w14:textId="05D095C2" w:rsidR="004A4508" w:rsidRPr="00122F9A" w:rsidRDefault="004A4508" w:rsidP="00122F9A">
      <w:pPr>
        <w:pStyle w:val="BodyText"/>
        <w:numPr>
          <w:ilvl w:val="0"/>
          <w:numId w:val="9"/>
        </w:numPr>
        <w:shd w:val="clear" w:color="auto" w:fill="FFFFFF"/>
        <w:tabs>
          <w:tab w:val="num" w:pos="426"/>
        </w:tabs>
        <w:spacing w:after="120" w:line="276" w:lineRule="auto"/>
        <w:jc w:val="left"/>
        <w:rPr>
          <w:rFonts w:asciiTheme="minorHAnsi" w:hAnsiTheme="minorHAnsi" w:cstheme="minorHAnsi"/>
          <w:lang w:val="en" w:eastAsia="en-GB"/>
        </w:rPr>
      </w:pPr>
      <w:r w:rsidRPr="00122F9A">
        <w:rPr>
          <w:rFonts w:asciiTheme="minorHAnsi" w:hAnsiTheme="minorHAnsi" w:cstheme="minorHAnsi"/>
          <w:lang w:val="en" w:eastAsia="en-GB"/>
        </w:rPr>
        <w:t>We also process ‘special’ categories of information that may include</w:t>
      </w:r>
      <w:r w:rsidR="00DC53D5" w:rsidRPr="00122F9A">
        <w:rPr>
          <w:rFonts w:asciiTheme="minorHAnsi" w:hAnsiTheme="minorHAnsi" w:cstheme="minorHAnsi"/>
          <w:lang w:val="en" w:eastAsia="en-GB"/>
        </w:rPr>
        <w:t xml:space="preserve"> ethnic origin</w:t>
      </w:r>
      <w:r w:rsidR="00DE47A0" w:rsidRPr="00122F9A">
        <w:rPr>
          <w:rFonts w:asciiTheme="minorHAnsi" w:hAnsiTheme="minorHAnsi" w:cstheme="minorHAnsi"/>
          <w:lang w:val="en" w:eastAsia="en-GB"/>
        </w:rPr>
        <w:t>; religion; health</w:t>
      </w:r>
      <w:r w:rsidRPr="00122F9A">
        <w:rPr>
          <w:rFonts w:asciiTheme="minorHAnsi" w:hAnsiTheme="minorHAnsi" w:cstheme="minorHAnsi"/>
          <w:lang w:val="en" w:eastAsia="en-GB"/>
        </w:rPr>
        <w:t>;</w:t>
      </w:r>
    </w:p>
    <w:p w14:paraId="7581EACD" w14:textId="7A28EFAA" w:rsidR="004A4F58" w:rsidRPr="007B2B9C" w:rsidRDefault="004F7E23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3. The lawful basis for processing your personal data</w:t>
      </w:r>
      <w:r w:rsidR="00404926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4565BD">
        <w:rPr>
          <w:rFonts w:asciiTheme="minorHAnsi" w:hAnsiTheme="minorHAnsi" w:cstheme="minorHAnsi"/>
          <w:b/>
          <w:color w:val="000000"/>
          <w:szCs w:val="24"/>
        </w:rPr>
        <w:t>is:</w:t>
      </w:r>
    </w:p>
    <w:p w14:paraId="22F2B176" w14:textId="053B5E04" w:rsidR="00BB5470" w:rsidRDefault="00BB5470" w:rsidP="00F95E04">
      <w:pPr>
        <w:pStyle w:val="BodyText"/>
        <w:numPr>
          <w:ilvl w:val="0"/>
          <w:numId w:val="5"/>
        </w:numPr>
        <w:ind w:left="36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Consent – we will obtain your consent </w:t>
      </w:r>
      <w:r w:rsidR="00EC409C">
        <w:rPr>
          <w:rFonts w:asciiTheme="minorHAnsi" w:hAnsiTheme="minorHAnsi" w:cstheme="minorHAnsi"/>
          <w:szCs w:val="24"/>
        </w:rPr>
        <w:t>so that we can keep you informed about news, events, activities and services and process your gift aid donations and keep you informed about diocesan events.</w:t>
      </w:r>
    </w:p>
    <w:p w14:paraId="0A6A2F28" w14:textId="77777777" w:rsidR="002B1DB5" w:rsidRDefault="00BB5470" w:rsidP="002B1DB5">
      <w:pPr>
        <w:pStyle w:val="BodyText"/>
        <w:numPr>
          <w:ilvl w:val="0"/>
          <w:numId w:val="5"/>
        </w:numPr>
        <w:ind w:left="360"/>
        <w:jc w:val="left"/>
        <w:rPr>
          <w:rFonts w:asciiTheme="minorHAnsi" w:hAnsiTheme="minorHAnsi" w:cstheme="minorHAnsi"/>
          <w:szCs w:val="24"/>
        </w:rPr>
      </w:pPr>
      <w:r w:rsidRPr="00C1515A">
        <w:rPr>
          <w:rFonts w:asciiTheme="minorHAnsi" w:hAnsiTheme="minorHAnsi" w:cstheme="minorHAnsi"/>
          <w:szCs w:val="24"/>
        </w:rPr>
        <w:t>Legal obligation – we are required by law to collect and process data for weddings, funerals, baptism etc</w:t>
      </w:r>
      <w:r w:rsidR="00730DC3" w:rsidRPr="00C1515A">
        <w:rPr>
          <w:rFonts w:asciiTheme="minorHAnsi" w:hAnsiTheme="minorHAnsi" w:cstheme="minorHAnsi"/>
          <w:szCs w:val="24"/>
        </w:rPr>
        <w:t xml:space="preserve"> </w:t>
      </w:r>
    </w:p>
    <w:p w14:paraId="10B2BBDA" w14:textId="5E8AF8AC" w:rsidR="004A4508" w:rsidRPr="004A4508" w:rsidRDefault="004A4508" w:rsidP="002B1DB5">
      <w:pPr>
        <w:pStyle w:val="BodyText"/>
        <w:numPr>
          <w:ilvl w:val="0"/>
          <w:numId w:val="5"/>
        </w:numPr>
        <w:ind w:left="36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Legitimate Activity – we collect and process this data as part of our legitimate activities and </w:t>
      </w:r>
      <w:r w:rsidR="00F84C34">
        <w:rPr>
          <w:rFonts w:asciiTheme="minorHAnsi" w:hAnsiTheme="minorHAnsi" w:cstheme="minorHAnsi"/>
          <w:szCs w:val="24"/>
        </w:rPr>
        <w:t xml:space="preserve">as </w:t>
      </w:r>
      <w:r>
        <w:rPr>
          <w:rFonts w:asciiTheme="minorHAnsi" w:hAnsiTheme="minorHAnsi" w:cstheme="minorHAnsi"/>
          <w:szCs w:val="24"/>
        </w:rPr>
        <w:t>a not-for-profit body.</w:t>
      </w:r>
    </w:p>
    <w:p w14:paraId="36DB2F23" w14:textId="77777777" w:rsidR="007B2B9C" w:rsidRDefault="007B2B9C" w:rsidP="002A57EE">
      <w:pPr>
        <w:pStyle w:val="BodyText"/>
        <w:jc w:val="left"/>
        <w:rPr>
          <w:rFonts w:asciiTheme="minorHAnsi" w:hAnsiTheme="minorHAnsi" w:cstheme="minorHAnsi"/>
          <w:color w:val="000000"/>
          <w:sz w:val="12"/>
          <w:szCs w:val="24"/>
        </w:rPr>
      </w:pPr>
    </w:p>
    <w:p w14:paraId="3FE0BA4D" w14:textId="77777777" w:rsidR="004031DE" w:rsidRPr="004031DE" w:rsidRDefault="004031DE" w:rsidP="002A57EE">
      <w:pPr>
        <w:pStyle w:val="BodyText"/>
        <w:jc w:val="left"/>
        <w:rPr>
          <w:rFonts w:asciiTheme="minorHAnsi" w:hAnsiTheme="minorHAnsi" w:cstheme="minorHAnsi"/>
          <w:color w:val="000000"/>
          <w:sz w:val="12"/>
          <w:szCs w:val="24"/>
        </w:rPr>
      </w:pPr>
    </w:p>
    <w:p w14:paraId="4CAACC1A" w14:textId="77777777" w:rsidR="004031DE" w:rsidRPr="00913512" w:rsidRDefault="004031DE" w:rsidP="002A57EE">
      <w:pPr>
        <w:pStyle w:val="BodyText"/>
        <w:jc w:val="left"/>
        <w:rPr>
          <w:rFonts w:asciiTheme="minorHAnsi" w:hAnsiTheme="minorHAnsi" w:cstheme="minorHAnsi"/>
          <w:color w:val="000000"/>
          <w:sz w:val="12"/>
          <w:szCs w:val="24"/>
        </w:rPr>
      </w:pPr>
    </w:p>
    <w:p w14:paraId="11B64073" w14:textId="77777777" w:rsidR="002B637C" w:rsidRDefault="002B637C" w:rsidP="002B1DB5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1DE509F9" w14:textId="77777777" w:rsidR="002B637C" w:rsidRDefault="002B637C" w:rsidP="002B1DB5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327F7BCB" w14:textId="76BC675A" w:rsidR="002B1DB5" w:rsidRDefault="00C94DA6" w:rsidP="002B1DB5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4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 xml:space="preserve">. </w:t>
      </w:r>
      <w:r w:rsidR="00BB5470">
        <w:rPr>
          <w:rFonts w:asciiTheme="minorHAnsi" w:hAnsiTheme="minorHAnsi" w:cstheme="minorHAnsi"/>
          <w:b/>
          <w:color w:val="000000"/>
          <w:szCs w:val="24"/>
        </w:rPr>
        <w:t xml:space="preserve"> Where we collected your data from</w:t>
      </w:r>
      <w:r w:rsidR="002B1DB5">
        <w:rPr>
          <w:rFonts w:asciiTheme="minorHAnsi" w:hAnsiTheme="minorHAnsi" w:cstheme="minorHAnsi"/>
          <w:b/>
          <w:color w:val="000000"/>
          <w:szCs w:val="24"/>
        </w:rPr>
        <w:t>:</w:t>
      </w:r>
    </w:p>
    <w:p w14:paraId="516E0ECD" w14:textId="79BA1BD8" w:rsidR="00BB5470" w:rsidRPr="002B1DB5" w:rsidRDefault="00BB5470" w:rsidP="002B1DB5">
      <w:pPr>
        <w:pStyle w:val="BodyText"/>
        <w:numPr>
          <w:ilvl w:val="0"/>
          <w:numId w:val="12"/>
        </w:numPr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2B1DB5">
        <w:rPr>
          <w:rFonts w:asciiTheme="minorHAnsi" w:hAnsiTheme="minorHAnsi" w:cstheme="minorHAnsi"/>
          <w:bCs/>
          <w:color w:val="000000"/>
          <w:szCs w:val="24"/>
        </w:rPr>
        <w:t>You</w:t>
      </w:r>
    </w:p>
    <w:p w14:paraId="52ACDF97" w14:textId="4BEFAD6B" w:rsidR="00BB5470" w:rsidRPr="002B1DB5" w:rsidRDefault="00BB5470" w:rsidP="00BB5470">
      <w:pPr>
        <w:pStyle w:val="BodyText"/>
        <w:numPr>
          <w:ilvl w:val="0"/>
          <w:numId w:val="10"/>
        </w:numPr>
        <w:jc w:val="left"/>
        <w:rPr>
          <w:rFonts w:asciiTheme="minorHAnsi" w:hAnsiTheme="minorHAnsi" w:cstheme="minorHAnsi"/>
          <w:bCs/>
          <w:color w:val="000000"/>
          <w:szCs w:val="24"/>
        </w:rPr>
      </w:pPr>
      <w:r w:rsidRPr="002B1DB5">
        <w:rPr>
          <w:rFonts w:asciiTheme="minorHAnsi" w:hAnsiTheme="minorHAnsi" w:cstheme="minorHAnsi"/>
          <w:bCs/>
          <w:color w:val="000000"/>
          <w:szCs w:val="24"/>
        </w:rPr>
        <w:t xml:space="preserve">The Diocese of </w:t>
      </w:r>
      <w:r w:rsidR="002B1DB5">
        <w:rPr>
          <w:rFonts w:asciiTheme="minorHAnsi" w:hAnsiTheme="minorHAnsi" w:cstheme="minorHAnsi"/>
          <w:bCs/>
          <w:color w:val="000000"/>
          <w:szCs w:val="24"/>
        </w:rPr>
        <w:t>Leicester</w:t>
      </w:r>
    </w:p>
    <w:p w14:paraId="0DED2821" w14:textId="1C38868A" w:rsidR="00C14E54" w:rsidRDefault="00C14E54" w:rsidP="007B7C4F">
      <w:pPr>
        <w:pStyle w:val="BodyText"/>
        <w:numPr>
          <w:ilvl w:val="0"/>
          <w:numId w:val="10"/>
        </w:numPr>
        <w:jc w:val="left"/>
        <w:rPr>
          <w:rFonts w:asciiTheme="minorHAnsi" w:hAnsiTheme="minorHAnsi" w:cstheme="minorHAnsi"/>
          <w:b/>
          <w:color w:val="000000"/>
          <w:szCs w:val="24"/>
        </w:rPr>
      </w:pPr>
      <w:r w:rsidRPr="002B1DB5">
        <w:rPr>
          <w:rFonts w:asciiTheme="minorHAnsi" w:hAnsiTheme="minorHAnsi" w:cstheme="minorHAnsi"/>
          <w:bCs/>
          <w:color w:val="000000"/>
          <w:szCs w:val="24"/>
        </w:rPr>
        <w:t>Funeral director</w:t>
      </w:r>
    </w:p>
    <w:p w14:paraId="102B7D88" w14:textId="77777777" w:rsidR="00BB5470" w:rsidRDefault="00BB5470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11AC27F6" w14:textId="2A4657D1" w:rsidR="007B2B9C" w:rsidRDefault="00BB5470" w:rsidP="003F6E2F">
      <w:pPr>
        <w:pStyle w:val="BodyText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 xml:space="preserve">5. 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>Sharing personal data</w:t>
      </w:r>
      <w:r w:rsidR="00C14E54">
        <w:rPr>
          <w:rFonts w:asciiTheme="minorHAnsi" w:hAnsiTheme="minorHAnsi" w:cstheme="minorHAnsi"/>
          <w:b/>
          <w:color w:val="000000"/>
          <w:szCs w:val="24"/>
        </w:rPr>
        <w:t xml:space="preserve"> 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br/>
      </w:r>
      <w:r w:rsidR="002A57EE" w:rsidRPr="002A57EE">
        <w:rPr>
          <w:rFonts w:asciiTheme="minorHAnsi" w:hAnsiTheme="minorHAnsi" w:cstheme="minorHAnsi"/>
          <w:color w:val="000000"/>
          <w:szCs w:val="24"/>
        </w:rPr>
        <w:t xml:space="preserve">Your personal data will be treated as strictly confidential and will only be shared </w:t>
      </w:r>
      <w:r w:rsidR="00730DC3">
        <w:rPr>
          <w:rFonts w:asciiTheme="minorHAnsi" w:hAnsiTheme="minorHAnsi" w:cstheme="minorHAnsi"/>
          <w:color w:val="000000"/>
          <w:szCs w:val="24"/>
        </w:rPr>
        <w:t xml:space="preserve">with </w:t>
      </w:r>
      <w:r w:rsidR="00730DC3" w:rsidRPr="00BD291D">
        <w:rPr>
          <w:rFonts w:asciiTheme="minorHAnsi" w:hAnsiTheme="minorHAnsi" w:cstheme="minorHAnsi"/>
          <w:color w:val="000000"/>
          <w:szCs w:val="24"/>
        </w:rPr>
        <w:t xml:space="preserve">the PCC of </w:t>
      </w:r>
      <w:r w:rsidR="00650FCB" w:rsidRPr="00BD291D">
        <w:rPr>
          <w:rFonts w:asciiTheme="minorHAnsi" w:hAnsiTheme="minorHAnsi" w:cstheme="minorHAnsi"/>
          <w:color w:val="000000"/>
          <w:szCs w:val="24"/>
        </w:rPr>
        <w:t>All Saints with Holy Trinity, Loughborough</w:t>
      </w:r>
      <w:r w:rsidR="00730DC3">
        <w:rPr>
          <w:rFonts w:asciiTheme="minorHAnsi" w:hAnsiTheme="minorHAnsi" w:cstheme="minorHAnsi"/>
          <w:color w:val="000000"/>
          <w:szCs w:val="24"/>
        </w:rPr>
        <w:t xml:space="preserve">, </w:t>
      </w:r>
      <w:r w:rsidR="00507A32">
        <w:rPr>
          <w:rFonts w:asciiTheme="minorHAnsi" w:hAnsiTheme="minorHAnsi" w:cstheme="minorHAnsi"/>
          <w:color w:val="000000"/>
          <w:szCs w:val="24"/>
        </w:rPr>
        <w:t>to carry out a service to other church members or for purposes connected with the church.</w:t>
      </w:r>
    </w:p>
    <w:p w14:paraId="1485BE78" w14:textId="44D8FDF9" w:rsidR="007B2B9C" w:rsidRDefault="007B2B9C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 w:val="12"/>
          <w:szCs w:val="24"/>
        </w:rPr>
      </w:pPr>
    </w:p>
    <w:p w14:paraId="10C76D98" w14:textId="77777777" w:rsidR="00BC5717" w:rsidRDefault="00BC5717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471A535D" w14:textId="12E43703" w:rsidR="00FA679B" w:rsidRDefault="004565BD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6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>. How long do we keep data?</w:t>
      </w:r>
    </w:p>
    <w:p w14:paraId="204BFBA5" w14:textId="221FDFCB" w:rsidR="007B2B9C" w:rsidRDefault="001C477D" w:rsidP="002A57EE">
      <w:pPr>
        <w:pStyle w:val="BodyText"/>
        <w:jc w:val="left"/>
        <w:rPr>
          <w:szCs w:val="24"/>
          <w:lang w:val="en-GB"/>
        </w:rPr>
      </w:pPr>
      <w:r>
        <w:rPr>
          <w:rFonts w:asciiTheme="minorHAnsi" w:hAnsiTheme="minorHAnsi" w:cstheme="minorHAnsi"/>
          <w:color w:val="000000"/>
          <w:szCs w:val="24"/>
        </w:rPr>
        <w:t>We</w:t>
      </w:r>
      <w:r w:rsidR="00CF6F1A">
        <w:rPr>
          <w:rFonts w:asciiTheme="minorHAnsi" w:hAnsiTheme="minorHAnsi" w:cstheme="minorHAnsi"/>
          <w:color w:val="000000"/>
          <w:szCs w:val="24"/>
        </w:rPr>
        <w:t xml:space="preserve"> keep data in accordance with the guidance set out in the guide “Keep or Bin</w:t>
      </w:r>
      <w:r w:rsidR="00CB1CC2">
        <w:rPr>
          <w:rFonts w:asciiTheme="minorHAnsi" w:hAnsiTheme="minorHAnsi" w:cstheme="minorHAnsi"/>
          <w:color w:val="000000"/>
          <w:szCs w:val="24"/>
        </w:rPr>
        <w:t xml:space="preserve">: </w:t>
      </w:r>
      <w:r w:rsidR="00426D70">
        <w:rPr>
          <w:rFonts w:asciiTheme="minorHAnsi" w:hAnsiTheme="minorHAnsi" w:cstheme="minorHAnsi"/>
          <w:color w:val="000000"/>
          <w:szCs w:val="24"/>
        </w:rPr>
        <w:t>The Care of Your Parish Records”</w:t>
      </w:r>
      <w:r w:rsidR="0060110A">
        <w:rPr>
          <w:rFonts w:asciiTheme="minorHAnsi" w:hAnsiTheme="minorHAnsi" w:cstheme="minorHAnsi"/>
          <w:color w:val="000000"/>
          <w:szCs w:val="24"/>
        </w:rPr>
        <w:t xml:space="preserve">: </w:t>
      </w:r>
      <w:hyperlink r:id="rId9" w:history="1">
        <w:r w:rsidR="0060110A" w:rsidRPr="0060110A">
          <w:rPr>
            <w:color w:val="0000FF"/>
            <w:szCs w:val="24"/>
            <w:u w:val="single"/>
            <w:lang w:val="en-GB"/>
          </w:rPr>
          <w:t>Records management guides | The Church of England</w:t>
        </w:r>
      </w:hyperlink>
      <w:r w:rsidR="008503AA">
        <w:rPr>
          <w:szCs w:val="24"/>
          <w:lang w:val="en-GB"/>
        </w:rPr>
        <w:t xml:space="preserve">. </w:t>
      </w:r>
    </w:p>
    <w:p w14:paraId="2322B920" w14:textId="2E76ECF7" w:rsidR="00D90A3C" w:rsidRDefault="00D90A3C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</w:p>
    <w:p w14:paraId="3F1403F5" w14:textId="4BFAE7D8" w:rsidR="007B2B9C" w:rsidRPr="007B2B9C" w:rsidRDefault="004565BD" w:rsidP="002A57EE">
      <w:pPr>
        <w:pStyle w:val="BodyText"/>
        <w:jc w:val="left"/>
        <w:rPr>
          <w:rFonts w:asciiTheme="minorHAnsi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  <w:color w:val="000000"/>
          <w:szCs w:val="24"/>
        </w:rPr>
        <w:t>7</w:t>
      </w:r>
      <w:r w:rsidR="007B2B9C" w:rsidRPr="007B2B9C">
        <w:rPr>
          <w:rFonts w:asciiTheme="minorHAnsi" w:hAnsiTheme="minorHAnsi" w:cstheme="minorHAnsi"/>
          <w:b/>
          <w:color w:val="000000"/>
          <w:szCs w:val="24"/>
        </w:rPr>
        <w:t xml:space="preserve">. Your rights and your personal data  </w:t>
      </w:r>
    </w:p>
    <w:p w14:paraId="7DE8A1B2" w14:textId="47378C00" w:rsidR="007B2B9C" w:rsidRPr="007B2B9C" w:rsidRDefault="007B2B9C" w:rsidP="002A57EE">
      <w:pPr>
        <w:pStyle w:val="BodyText"/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 xml:space="preserve">Unless subject to an exemption </w:t>
      </w:r>
      <w:r w:rsidRPr="008C2984">
        <w:rPr>
          <w:rFonts w:asciiTheme="minorHAnsi" w:hAnsiTheme="minorHAnsi" w:cstheme="minorHAnsi"/>
          <w:color w:val="000000"/>
          <w:szCs w:val="24"/>
        </w:rPr>
        <w:t xml:space="preserve">under the </w:t>
      </w:r>
      <w:r w:rsidR="003F103E">
        <w:rPr>
          <w:rFonts w:asciiTheme="minorHAnsi" w:hAnsiTheme="minorHAnsi" w:cstheme="minorHAnsi"/>
          <w:color w:val="000000"/>
          <w:szCs w:val="24"/>
        </w:rPr>
        <w:t>UK</w:t>
      </w:r>
      <w:r w:rsidR="00F34397">
        <w:rPr>
          <w:rFonts w:asciiTheme="minorHAnsi" w:hAnsiTheme="minorHAnsi" w:cstheme="minorHAnsi"/>
          <w:color w:val="000000"/>
          <w:szCs w:val="24"/>
        </w:rPr>
        <w:t xml:space="preserve"> </w:t>
      </w:r>
      <w:r w:rsidRPr="008C2984">
        <w:rPr>
          <w:rFonts w:asciiTheme="minorHAnsi" w:hAnsiTheme="minorHAnsi" w:cstheme="minorHAnsi"/>
          <w:color w:val="000000"/>
          <w:szCs w:val="24"/>
        </w:rPr>
        <w:t>GDPR</w:t>
      </w:r>
      <w:r w:rsidRPr="007B2B9C">
        <w:rPr>
          <w:rFonts w:asciiTheme="minorHAnsi" w:hAnsiTheme="minorHAnsi" w:cstheme="minorHAnsi"/>
          <w:color w:val="000000"/>
          <w:szCs w:val="24"/>
        </w:rPr>
        <w:t>, you have the following rights with respect to your personal data: -</w:t>
      </w:r>
    </w:p>
    <w:p w14:paraId="609025BE" w14:textId="64EABD18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 xml:space="preserve">The right to request a copy of </w:t>
      </w:r>
      <w:r w:rsidR="000920A5">
        <w:rPr>
          <w:rFonts w:asciiTheme="minorHAnsi" w:hAnsiTheme="minorHAnsi" w:cstheme="minorHAnsi"/>
          <w:color w:val="000000"/>
          <w:szCs w:val="24"/>
        </w:rPr>
        <w:t>the</w:t>
      </w:r>
      <w:r w:rsidRPr="007B2B9C">
        <w:rPr>
          <w:rFonts w:asciiTheme="minorHAnsi" w:hAnsiTheme="minorHAnsi" w:cstheme="minorHAnsi"/>
          <w:color w:val="000000"/>
          <w:szCs w:val="24"/>
        </w:rPr>
        <w:t xml:space="preserve"> personal data which</w:t>
      </w:r>
      <w:r w:rsidR="00E0769E">
        <w:rPr>
          <w:rFonts w:asciiTheme="minorHAnsi" w:hAnsiTheme="minorHAnsi" w:cstheme="minorHAnsi"/>
          <w:color w:val="000000"/>
          <w:szCs w:val="24"/>
        </w:rPr>
        <w:t xml:space="preserve"> </w:t>
      </w:r>
      <w:r w:rsidR="00A74971" w:rsidRPr="00A74971">
        <w:rPr>
          <w:rFonts w:asciiTheme="minorHAnsi" w:hAnsiTheme="minorHAnsi" w:cstheme="minorHAnsi"/>
          <w:color w:val="000000"/>
          <w:szCs w:val="24"/>
        </w:rPr>
        <w:t>t</w:t>
      </w:r>
      <w:r w:rsidR="006C7853" w:rsidRPr="00A74971">
        <w:rPr>
          <w:rFonts w:asciiTheme="minorHAnsi" w:hAnsiTheme="minorHAnsi" w:cstheme="minorHAnsi"/>
          <w:color w:val="000000"/>
          <w:szCs w:val="24"/>
        </w:rPr>
        <w:t xml:space="preserve">he PCC of </w:t>
      </w:r>
      <w:r w:rsidR="00A74971" w:rsidRPr="00A74971">
        <w:rPr>
          <w:rFonts w:asciiTheme="minorHAnsi" w:hAnsiTheme="minorHAnsi" w:cstheme="minorHAnsi"/>
          <w:color w:val="000000"/>
          <w:szCs w:val="24"/>
        </w:rPr>
        <w:t>All</w:t>
      </w:r>
      <w:r w:rsidR="00A74971" w:rsidRPr="00BD291D">
        <w:rPr>
          <w:rFonts w:asciiTheme="minorHAnsi" w:hAnsiTheme="minorHAnsi" w:cstheme="minorHAnsi"/>
          <w:color w:val="000000"/>
          <w:szCs w:val="24"/>
        </w:rPr>
        <w:t xml:space="preserve"> Saints with Holy Trinity, Loughborough </w:t>
      </w:r>
      <w:r w:rsidRPr="007B2B9C">
        <w:rPr>
          <w:rFonts w:asciiTheme="minorHAnsi" w:hAnsiTheme="minorHAnsi" w:cstheme="minorHAnsi"/>
          <w:color w:val="000000"/>
          <w:szCs w:val="24"/>
        </w:rPr>
        <w:t>holds about you</w:t>
      </w:r>
      <w:r w:rsidR="000837F4">
        <w:rPr>
          <w:rFonts w:asciiTheme="minorHAnsi" w:hAnsiTheme="minorHAnsi" w:cstheme="minorHAnsi"/>
          <w:color w:val="000000"/>
          <w:szCs w:val="24"/>
        </w:rPr>
        <w:t xml:space="preserve"> (a Subject Access Request or ‘SAR’)</w:t>
      </w:r>
      <w:r w:rsidRPr="007B2B9C">
        <w:rPr>
          <w:rFonts w:asciiTheme="minorHAnsi" w:hAnsiTheme="minorHAnsi" w:cstheme="minorHAnsi"/>
          <w:color w:val="000000"/>
          <w:szCs w:val="24"/>
        </w:rPr>
        <w:t xml:space="preserve">; </w:t>
      </w:r>
    </w:p>
    <w:p w14:paraId="1504E270" w14:textId="5F694BD7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 xml:space="preserve">The right to request that the </w:t>
      </w:r>
      <w:r w:rsidR="003F103E">
        <w:rPr>
          <w:rFonts w:asciiTheme="minorHAnsi" w:hAnsiTheme="minorHAnsi" w:cstheme="minorHAnsi"/>
          <w:color w:val="000000"/>
          <w:szCs w:val="24"/>
        </w:rPr>
        <w:t>PCC</w:t>
      </w:r>
      <w:r w:rsidRPr="007B2B9C">
        <w:rPr>
          <w:rFonts w:asciiTheme="minorHAnsi" w:hAnsiTheme="minorHAnsi" w:cstheme="minorHAnsi"/>
          <w:color w:val="000000"/>
          <w:szCs w:val="24"/>
        </w:rPr>
        <w:t xml:space="preserve"> corrects any personal data if it is found to be inaccurate or out of date;  </w:t>
      </w:r>
    </w:p>
    <w:p w14:paraId="776F9230" w14:textId="451FDC42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 xml:space="preserve">The right to request your personal data is erased where it is no longer necessary for </w:t>
      </w:r>
      <w:r w:rsidR="00566BC8" w:rsidRPr="00A74971">
        <w:rPr>
          <w:rFonts w:asciiTheme="minorHAnsi" w:hAnsiTheme="minorHAnsi" w:cstheme="minorHAnsi"/>
          <w:color w:val="000000"/>
          <w:szCs w:val="24"/>
        </w:rPr>
        <w:t>the PCC of All</w:t>
      </w:r>
      <w:r w:rsidR="00566BC8" w:rsidRPr="00BD291D">
        <w:rPr>
          <w:rFonts w:asciiTheme="minorHAnsi" w:hAnsiTheme="minorHAnsi" w:cstheme="minorHAnsi"/>
          <w:color w:val="000000"/>
          <w:szCs w:val="24"/>
        </w:rPr>
        <w:t xml:space="preserve"> Saints with Holy Trinity, Loughborough </w:t>
      </w:r>
      <w:r w:rsidRPr="007B2B9C">
        <w:rPr>
          <w:rFonts w:asciiTheme="minorHAnsi" w:hAnsiTheme="minorHAnsi" w:cstheme="minorHAnsi"/>
          <w:color w:val="000000"/>
          <w:szCs w:val="24"/>
        </w:rPr>
        <w:t>to retain such data;</w:t>
      </w:r>
    </w:p>
    <w:p w14:paraId="0E4841CA" w14:textId="3FDA57D7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>The right to withdraw your consent to the processing at any time</w:t>
      </w:r>
      <w:r w:rsidR="003F103E">
        <w:rPr>
          <w:rFonts w:asciiTheme="minorHAnsi" w:hAnsiTheme="minorHAnsi" w:cstheme="minorHAnsi"/>
          <w:color w:val="000000"/>
          <w:szCs w:val="24"/>
        </w:rPr>
        <w:t xml:space="preserve"> where we have obtained your consent</w:t>
      </w:r>
      <w:r w:rsidR="00F33E86">
        <w:rPr>
          <w:rFonts w:asciiTheme="minorHAnsi" w:hAnsiTheme="minorHAnsi" w:cstheme="minorHAnsi"/>
          <w:color w:val="000000"/>
          <w:szCs w:val="24"/>
        </w:rPr>
        <w:t>;</w:t>
      </w:r>
    </w:p>
    <w:p w14:paraId="051089B9" w14:textId="1FBF4783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 xml:space="preserve">The right to request that the data controller provide </w:t>
      </w:r>
      <w:r w:rsidR="00F33E86">
        <w:rPr>
          <w:rFonts w:asciiTheme="minorHAnsi" w:hAnsiTheme="minorHAnsi" w:cstheme="minorHAnsi"/>
          <w:color w:val="000000"/>
          <w:szCs w:val="24"/>
        </w:rPr>
        <w:t>you</w:t>
      </w:r>
      <w:r w:rsidRPr="007B2B9C">
        <w:rPr>
          <w:rFonts w:asciiTheme="minorHAnsi" w:hAnsiTheme="minorHAnsi" w:cstheme="minorHAnsi"/>
          <w:color w:val="000000"/>
          <w:szCs w:val="24"/>
        </w:rPr>
        <w:t xml:space="preserve"> </w:t>
      </w:r>
      <w:r w:rsidR="004F6B7F">
        <w:rPr>
          <w:rFonts w:asciiTheme="minorHAnsi" w:hAnsiTheme="minorHAnsi" w:cstheme="minorHAnsi"/>
          <w:color w:val="000000"/>
          <w:szCs w:val="24"/>
        </w:rPr>
        <w:t>with your personal data in a structured</w:t>
      </w:r>
      <w:r w:rsidRPr="007B2B9C">
        <w:rPr>
          <w:rFonts w:asciiTheme="minorHAnsi" w:hAnsiTheme="minorHAnsi" w:cstheme="minorHAnsi"/>
          <w:color w:val="000000"/>
          <w:szCs w:val="24"/>
        </w:rPr>
        <w:t>,</w:t>
      </w:r>
      <w:r w:rsidR="004F6B7F">
        <w:rPr>
          <w:rFonts w:asciiTheme="minorHAnsi" w:hAnsiTheme="minorHAnsi" w:cstheme="minorHAnsi"/>
          <w:color w:val="000000"/>
          <w:szCs w:val="24"/>
        </w:rPr>
        <w:t xml:space="preserve"> commonly used and machine-readable format. Also,</w:t>
      </w:r>
      <w:r w:rsidRPr="007B2B9C">
        <w:rPr>
          <w:rFonts w:asciiTheme="minorHAnsi" w:hAnsiTheme="minorHAnsi" w:cstheme="minorHAnsi"/>
          <w:color w:val="000000"/>
          <w:szCs w:val="24"/>
        </w:rPr>
        <w:t xml:space="preserve"> to transmit that data directly to another data controller</w:t>
      </w:r>
      <w:r w:rsidR="004D3C35">
        <w:rPr>
          <w:rFonts w:asciiTheme="minorHAnsi" w:hAnsiTheme="minorHAnsi" w:cstheme="minorHAnsi"/>
          <w:color w:val="000000"/>
          <w:szCs w:val="24"/>
        </w:rPr>
        <w:t xml:space="preserve"> (in limited circumstances)</w:t>
      </w:r>
      <w:r w:rsidR="006D2D23">
        <w:rPr>
          <w:rFonts w:asciiTheme="minorHAnsi" w:hAnsiTheme="minorHAnsi" w:cstheme="minorHAnsi"/>
          <w:color w:val="000000"/>
          <w:szCs w:val="24"/>
        </w:rPr>
        <w:t>.</w:t>
      </w:r>
    </w:p>
    <w:p w14:paraId="66803F8B" w14:textId="77777777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>The right, where there is a dispute in relation to the accuracy or processing of your personal data, to request a restriction is placed on further processing;</w:t>
      </w:r>
    </w:p>
    <w:p w14:paraId="6112A052" w14:textId="1D91D56E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>The right to object to the processing of personal data</w:t>
      </w:r>
      <w:r w:rsidR="00C14E54">
        <w:rPr>
          <w:rFonts w:asciiTheme="minorHAnsi" w:hAnsiTheme="minorHAnsi" w:cstheme="minorHAnsi"/>
          <w:color w:val="000000"/>
          <w:szCs w:val="24"/>
        </w:rPr>
        <w:t xml:space="preserve"> (in limited circumstances)</w:t>
      </w:r>
      <w:r w:rsidR="006D2D23">
        <w:rPr>
          <w:rFonts w:asciiTheme="minorHAnsi" w:hAnsiTheme="minorHAnsi" w:cstheme="minorHAnsi"/>
          <w:color w:val="000000"/>
          <w:szCs w:val="24"/>
        </w:rPr>
        <w:t>;</w:t>
      </w:r>
    </w:p>
    <w:p w14:paraId="229D480D" w14:textId="77777777" w:rsidR="007B2B9C" w:rsidRPr="007B2B9C" w:rsidRDefault="007B2B9C" w:rsidP="002A57EE">
      <w:pPr>
        <w:pStyle w:val="BodyText"/>
        <w:numPr>
          <w:ilvl w:val="0"/>
          <w:numId w:val="1"/>
        </w:numPr>
        <w:jc w:val="left"/>
        <w:rPr>
          <w:rFonts w:asciiTheme="minorHAnsi" w:hAnsiTheme="minorHAnsi" w:cstheme="minorHAnsi"/>
          <w:color w:val="000000"/>
          <w:szCs w:val="24"/>
        </w:rPr>
      </w:pPr>
      <w:r w:rsidRPr="007B2B9C">
        <w:rPr>
          <w:rFonts w:asciiTheme="minorHAnsi" w:hAnsiTheme="minorHAnsi" w:cstheme="minorHAnsi"/>
          <w:color w:val="000000"/>
          <w:szCs w:val="24"/>
        </w:rPr>
        <w:t>The right to lodge a complaint with the Information Commissioners Office.</w:t>
      </w:r>
    </w:p>
    <w:p w14:paraId="06E1E189" w14:textId="77777777" w:rsidR="007B2B9C" w:rsidRPr="007B2B9C" w:rsidRDefault="007B2B9C" w:rsidP="002A57EE">
      <w:pPr>
        <w:pStyle w:val="BodyText"/>
        <w:ind w:left="780"/>
        <w:jc w:val="left"/>
        <w:rPr>
          <w:rFonts w:asciiTheme="minorHAnsi" w:hAnsiTheme="minorHAnsi" w:cstheme="minorHAnsi"/>
          <w:color w:val="000000"/>
          <w:szCs w:val="24"/>
        </w:rPr>
      </w:pPr>
    </w:p>
    <w:p w14:paraId="0C9FEEEA" w14:textId="77777777" w:rsidR="007B2B9C" w:rsidRPr="00913512" w:rsidRDefault="007B2B9C" w:rsidP="002A57EE">
      <w:pPr>
        <w:rPr>
          <w:rFonts w:asciiTheme="minorHAnsi" w:hAnsiTheme="minorHAnsi" w:cstheme="minorHAnsi"/>
          <w:sz w:val="12"/>
        </w:rPr>
      </w:pPr>
    </w:p>
    <w:p w14:paraId="715D1696" w14:textId="6B66FB79" w:rsidR="00913512" w:rsidRPr="00913512" w:rsidRDefault="00B949B3" w:rsidP="002A57EE">
      <w:pPr>
        <w:rPr>
          <w:rFonts w:asciiTheme="minorHAnsi" w:hAnsiTheme="minorHAnsi" w:cstheme="minorHAnsi"/>
          <w:color w:val="000000"/>
          <w:sz w:val="12"/>
        </w:rPr>
      </w:pPr>
      <w:r>
        <w:rPr>
          <w:rFonts w:asciiTheme="minorHAnsi" w:hAnsiTheme="minorHAnsi" w:cstheme="minorHAnsi"/>
          <w:b/>
        </w:rPr>
        <w:t>7</w:t>
      </w:r>
      <w:r w:rsidR="007B2B9C" w:rsidRPr="007B2B9C">
        <w:rPr>
          <w:rFonts w:asciiTheme="minorHAnsi" w:hAnsiTheme="minorHAnsi" w:cstheme="minorHAnsi"/>
          <w:b/>
        </w:rPr>
        <w:t xml:space="preserve">. </w:t>
      </w:r>
      <w:r w:rsidR="00354EA5">
        <w:rPr>
          <w:rFonts w:asciiTheme="minorHAnsi" w:hAnsiTheme="minorHAnsi" w:cstheme="minorHAnsi"/>
          <w:b/>
        </w:rPr>
        <w:t>Concerns and/or complaints?</w:t>
      </w:r>
    </w:p>
    <w:p w14:paraId="7B5F1701" w14:textId="477AFC28" w:rsidR="007B2B9C" w:rsidRDefault="00913512" w:rsidP="002A57EE">
      <w:pPr>
        <w:rPr>
          <w:rFonts w:asciiTheme="minorHAnsi" w:hAnsiTheme="minorHAnsi" w:cstheme="minorHAnsi"/>
          <w:color w:val="000000"/>
        </w:rPr>
      </w:pPr>
      <w:r w:rsidRPr="00913512">
        <w:rPr>
          <w:rFonts w:asciiTheme="minorHAnsi" w:hAnsiTheme="minorHAnsi" w:cstheme="minorHAnsi"/>
          <w:color w:val="000000"/>
        </w:rPr>
        <w:t xml:space="preserve">To exercise all relevant rights, </w:t>
      </w:r>
      <w:r w:rsidR="00C14E54">
        <w:rPr>
          <w:rFonts w:asciiTheme="minorHAnsi" w:hAnsiTheme="minorHAnsi" w:cstheme="minorHAnsi"/>
          <w:color w:val="000000"/>
        </w:rPr>
        <w:t xml:space="preserve">or for </w:t>
      </w:r>
      <w:r w:rsidRPr="00913512">
        <w:rPr>
          <w:rFonts w:asciiTheme="minorHAnsi" w:hAnsiTheme="minorHAnsi" w:cstheme="minorHAnsi"/>
          <w:color w:val="000000"/>
        </w:rPr>
        <w:t>queries o</w:t>
      </w:r>
      <w:r w:rsidR="00C14E54">
        <w:rPr>
          <w:rFonts w:asciiTheme="minorHAnsi" w:hAnsiTheme="minorHAnsi" w:cstheme="minorHAnsi"/>
          <w:color w:val="000000"/>
        </w:rPr>
        <w:t>r</w:t>
      </w:r>
      <w:r w:rsidRPr="00913512">
        <w:rPr>
          <w:rFonts w:asciiTheme="minorHAnsi" w:hAnsiTheme="minorHAnsi" w:cstheme="minorHAnsi"/>
          <w:color w:val="000000"/>
        </w:rPr>
        <w:t xml:space="preserve"> complaints please in the first </w:t>
      </w:r>
      <w:r w:rsidRPr="00292F59">
        <w:rPr>
          <w:rFonts w:asciiTheme="minorHAnsi" w:hAnsiTheme="minorHAnsi" w:cstheme="minorHAnsi"/>
          <w:color w:val="000000"/>
        </w:rPr>
        <w:t>instance contact th</w:t>
      </w:r>
      <w:r w:rsidR="00B42923" w:rsidRPr="00292F59">
        <w:rPr>
          <w:rFonts w:asciiTheme="minorHAnsi" w:hAnsiTheme="minorHAnsi" w:cstheme="minorHAnsi"/>
          <w:color w:val="000000"/>
        </w:rPr>
        <w:t>e</w:t>
      </w:r>
      <w:r w:rsidR="00B42923">
        <w:rPr>
          <w:rFonts w:asciiTheme="minorHAnsi" w:hAnsiTheme="minorHAnsi" w:cstheme="minorHAnsi"/>
          <w:color w:val="000000"/>
        </w:rPr>
        <w:t xml:space="preserve"> </w:t>
      </w:r>
      <w:r w:rsidR="00B42923" w:rsidRPr="00566BC8">
        <w:rPr>
          <w:rFonts w:asciiTheme="minorHAnsi" w:hAnsiTheme="minorHAnsi" w:cstheme="minorHAnsi"/>
          <w:color w:val="000000"/>
        </w:rPr>
        <w:t>Parish Admin</w:t>
      </w:r>
      <w:r w:rsidR="00292F59" w:rsidRPr="00566BC8">
        <w:rPr>
          <w:rFonts w:asciiTheme="minorHAnsi" w:hAnsiTheme="minorHAnsi" w:cstheme="minorHAnsi"/>
          <w:color w:val="000000"/>
        </w:rPr>
        <w:t>istrator</w:t>
      </w:r>
      <w:r w:rsidR="00292F59">
        <w:rPr>
          <w:rFonts w:asciiTheme="minorHAnsi" w:hAnsiTheme="minorHAnsi" w:cstheme="minorHAnsi"/>
          <w:color w:val="000000"/>
        </w:rPr>
        <w:t xml:space="preserve"> at </w:t>
      </w:r>
      <w:hyperlink r:id="rId10" w:history="1">
        <w:r w:rsidR="00566BC8" w:rsidRPr="00497E4F">
          <w:rPr>
            <w:rStyle w:val="Hyperlink"/>
            <w:rFonts w:asciiTheme="minorHAnsi" w:hAnsiTheme="minorHAnsi" w:cstheme="minorHAnsi"/>
          </w:rPr>
          <w:t>office@allsaintsloughborough.org.uk</w:t>
        </w:r>
      </w:hyperlink>
      <w:r w:rsidR="00566BC8">
        <w:rPr>
          <w:rFonts w:asciiTheme="minorHAnsi" w:hAnsiTheme="minorHAnsi" w:cstheme="minorHAnsi"/>
          <w:color w:val="000000"/>
        </w:rPr>
        <w:t xml:space="preserve"> or 01509 217029</w:t>
      </w:r>
    </w:p>
    <w:p w14:paraId="45937288" w14:textId="77777777" w:rsidR="00913512" w:rsidRPr="00913512" w:rsidRDefault="00913512" w:rsidP="002A57EE">
      <w:pPr>
        <w:rPr>
          <w:rFonts w:asciiTheme="minorHAnsi" w:hAnsiTheme="minorHAnsi" w:cstheme="minorHAnsi"/>
          <w:color w:val="000000"/>
          <w:sz w:val="12"/>
        </w:rPr>
      </w:pPr>
    </w:p>
    <w:p w14:paraId="1C319503" w14:textId="476F016D" w:rsidR="003B335C" w:rsidRDefault="007B2B9C" w:rsidP="002B637C">
      <w:pPr>
        <w:rPr>
          <w:rFonts w:asciiTheme="minorHAnsi" w:hAnsiTheme="minorHAnsi" w:cstheme="minorHAnsi"/>
        </w:rPr>
      </w:pPr>
      <w:r w:rsidRPr="007B2B9C">
        <w:rPr>
          <w:rFonts w:asciiTheme="minorHAnsi" w:hAnsiTheme="minorHAnsi" w:cstheme="minorHAnsi"/>
          <w:color w:val="000000"/>
        </w:rPr>
        <w:t xml:space="preserve">You can contact the Information Commissioners Office on 0303 123 1113 or via </w:t>
      </w:r>
      <w:hyperlink r:id="rId11" w:history="1">
        <w:r w:rsidR="002B637C" w:rsidRPr="002B637C">
          <w:rPr>
            <w:rStyle w:val="Hyperlink"/>
            <w:rFonts w:asciiTheme="minorHAnsi" w:hAnsiTheme="minorHAnsi" w:cstheme="minorHAnsi"/>
          </w:rPr>
          <w:t>https://ico.org.uk/make-a-complaint/</w:t>
        </w:r>
      </w:hyperlink>
    </w:p>
    <w:p w14:paraId="4B32A461" w14:textId="70D8FDD1" w:rsidR="00BC5717" w:rsidRDefault="00BC5717" w:rsidP="002A57EE">
      <w:pPr>
        <w:rPr>
          <w:rFonts w:asciiTheme="minorHAnsi" w:hAnsiTheme="minorHAnsi" w:cstheme="minorHAnsi"/>
        </w:rPr>
      </w:pPr>
    </w:p>
    <w:p w14:paraId="3C8E8D76" w14:textId="2589ED4B" w:rsidR="00BC5717" w:rsidRPr="007B2B9C" w:rsidRDefault="00BC5717" w:rsidP="006C7853">
      <w:pPr>
        <w:rPr>
          <w:rFonts w:asciiTheme="minorHAnsi" w:hAnsiTheme="minorHAnsi" w:cstheme="minorHAnsi"/>
        </w:rPr>
      </w:pPr>
    </w:p>
    <w:sectPr w:rsidR="00BC5717" w:rsidRPr="007B2B9C" w:rsidSect="00913512">
      <w:footerReference w:type="default" r:id="rId12"/>
      <w:footnotePr>
        <w:numFmt w:val="chicago"/>
      </w:footnotePr>
      <w:pgSz w:w="11906" w:h="16838"/>
      <w:pgMar w:top="851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43085" w14:textId="77777777" w:rsidR="001C2BDB" w:rsidRDefault="001C2BDB" w:rsidP="007B2B9C">
      <w:r>
        <w:separator/>
      </w:r>
    </w:p>
  </w:endnote>
  <w:endnote w:type="continuationSeparator" w:id="0">
    <w:p w14:paraId="4B07306C" w14:textId="77777777" w:rsidR="001C2BDB" w:rsidRDefault="001C2BDB" w:rsidP="007B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E48FA" w14:textId="43F9FEFC" w:rsidR="008A63EF" w:rsidRDefault="008A63EF" w:rsidP="00977A39">
    <w:pPr>
      <w:pStyle w:val="Footer"/>
      <w:pBdr>
        <w:top w:val="single" w:sz="4" w:space="1" w:color="auto"/>
      </w:pBdr>
      <w:jc w:val="center"/>
      <w:rPr>
        <w:rFonts w:asciiTheme="minorHAnsi" w:hAnsiTheme="minorHAnsi"/>
        <w:color w:val="5B9BD5" w:themeColor="accent1"/>
        <w:sz w:val="22"/>
        <w:szCs w:val="22"/>
      </w:rPr>
    </w:pPr>
    <w:r w:rsidRPr="00BC5717">
      <w:rPr>
        <w:rFonts w:asciiTheme="minorHAnsi" w:hAnsiTheme="minorHAnsi"/>
        <w:color w:val="5B9BD5" w:themeColor="accent1"/>
        <w:sz w:val="22"/>
        <w:szCs w:val="22"/>
      </w:rPr>
      <w:t xml:space="preserve">Page </w: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begin"/>
    </w:r>
    <w:r w:rsidRPr="00BC5717">
      <w:rPr>
        <w:rFonts w:asciiTheme="minorHAnsi" w:hAnsiTheme="minorHAnsi"/>
        <w:color w:val="5B9BD5" w:themeColor="accent1"/>
        <w:sz w:val="22"/>
        <w:szCs w:val="22"/>
      </w:rPr>
      <w:instrText xml:space="preserve"> PAGE  \* Arabic  \* MERGEFORMAT </w:instrTex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separate"/>
    </w:r>
    <w:r w:rsidR="00DE1E50">
      <w:rPr>
        <w:rFonts w:asciiTheme="minorHAnsi" w:hAnsiTheme="minorHAnsi"/>
        <w:noProof/>
        <w:color w:val="5B9BD5" w:themeColor="accent1"/>
        <w:sz w:val="22"/>
        <w:szCs w:val="22"/>
      </w:rPr>
      <w:t>3</w: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end"/>
    </w:r>
    <w:r w:rsidRPr="00BC5717">
      <w:rPr>
        <w:rFonts w:asciiTheme="minorHAnsi" w:hAnsiTheme="minorHAnsi"/>
        <w:color w:val="5B9BD5" w:themeColor="accent1"/>
        <w:sz w:val="22"/>
        <w:szCs w:val="22"/>
      </w:rPr>
      <w:t xml:space="preserve"> of </w: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begin"/>
    </w:r>
    <w:r w:rsidRPr="00BC5717">
      <w:rPr>
        <w:rFonts w:asciiTheme="minorHAnsi" w:hAnsiTheme="minorHAnsi"/>
        <w:color w:val="5B9BD5" w:themeColor="accent1"/>
        <w:sz w:val="22"/>
        <w:szCs w:val="22"/>
      </w:rPr>
      <w:instrText xml:space="preserve"> NUMPAGES  \* Arabic  \* MERGEFORMAT </w:instrTex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separate"/>
    </w:r>
    <w:r w:rsidR="00DE1E50">
      <w:rPr>
        <w:rFonts w:asciiTheme="minorHAnsi" w:hAnsiTheme="minorHAnsi"/>
        <w:noProof/>
        <w:color w:val="5B9BD5" w:themeColor="accent1"/>
        <w:sz w:val="22"/>
        <w:szCs w:val="22"/>
      </w:rPr>
      <w:t>3</w:t>
    </w:r>
    <w:r w:rsidRPr="00BC5717">
      <w:rPr>
        <w:rFonts w:asciiTheme="minorHAnsi" w:hAnsiTheme="minorHAnsi"/>
        <w:color w:val="5B9BD5" w:themeColor="accent1"/>
        <w:sz w:val="22"/>
        <w:szCs w:val="22"/>
      </w:rPr>
      <w:fldChar w:fldCharType="end"/>
    </w:r>
  </w:p>
  <w:p w14:paraId="38FFB752" w14:textId="16E6AD64" w:rsidR="008A63EF" w:rsidRDefault="008A63EF" w:rsidP="00BC5717">
    <w:pPr>
      <w:pStyle w:val="Footer"/>
      <w:jc w:val="right"/>
    </w:pPr>
    <w:r w:rsidRPr="00E913F1">
      <w:rPr>
        <w:rFonts w:asciiTheme="minorHAnsi" w:hAnsiTheme="minorHAnsi"/>
        <w:i/>
        <w:color w:val="5B9BD5" w:themeColor="accent1"/>
        <w:sz w:val="20"/>
        <w:szCs w:val="20"/>
      </w:rPr>
      <w:t xml:space="preserve">Privacy </w:t>
    </w:r>
    <w:r w:rsidR="00D36835">
      <w:rPr>
        <w:rFonts w:asciiTheme="minorHAnsi" w:hAnsiTheme="minorHAnsi"/>
        <w:i/>
        <w:color w:val="5B9BD5" w:themeColor="accent1"/>
        <w:sz w:val="20"/>
        <w:szCs w:val="20"/>
      </w:rPr>
      <w:t>Notice</w:t>
    </w:r>
    <w:r w:rsidR="00D36835" w:rsidRPr="00E913F1">
      <w:rPr>
        <w:rFonts w:asciiTheme="minorHAnsi" w:hAnsiTheme="minorHAnsi"/>
        <w:i/>
        <w:color w:val="5B9BD5" w:themeColor="accent1"/>
        <w:sz w:val="20"/>
        <w:szCs w:val="20"/>
      </w:rPr>
      <w:t xml:space="preserve"> </w:t>
    </w:r>
    <w:r w:rsidRPr="00545D10">
      <w:rPr>
        <w:rFonts w:asciiTheme="minorHAnsi" w:hAnsiTheme="minorHAnsi"/>
        <w:i/>
        <w:color w:val="5B9BD5" w:themeColor="accent1"/>
        <w:sz w:val="20"/>
        <w:szCs w:val="20"/>
      </w:rPr>
      <w:t xml:space="preserve">v1- </w:t>
    </w:r>
    <w:r w:rsidR="00545D10">
      <w:rPr>
        <w:rFonts w:asciiTheme="minorHAnsi" w:hAnsiTheme="minorHAnsi"/>
        <w:i/>
        <w:color w:val="5B9BD5" w:themeColor="accent1"/>
        <w:sz w:val="20"/>
        <w:szCs w:val="20"/>
      </w:rPr>
      <w:t>February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5B955" w14:textId="77777777" w:rsidR="001C2BDB" w:rsidRDefault="001C2BDB" w:rsidP="007B2B9C">
      <w:r>
        <w:separator/>
      </w:r>
    </w:p>
  </w:footnote>
  <w:footnote w:type="continuationSeparator" w:id="0">
    <w:p w14:paraId="736E5000" w14:textId="77777777" w:rsidR="001C2BDB" w:rsidRDefault="001C2BDB" w:rsidP="007B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4E"/>
    <w:multiLevelType w:val="hybridMultilevel"/>
    <w:tmpl w:val="8F9CC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C135F"/>
    <w:multiLevelType w:val="multilevel"/>
    <w:tmpl w:val="9118B554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F4451C"/>
    <w:multiLevelType w:val="hybridMultilevel"/>
    <w:tmpl w:val="EBC0E4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229C3"/>
    <w:multiLevelType w:val="hybridMultilevel"/>
    <w:tmpl w:val="C646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C250E"/>
    <w:multiLevelType w:val="hybridMultilevel"/>
    <w:tmpl w:val="6E2C2A2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CB036B0"/>
    <w:multiLevelType w:val="hybridMultilevel"/>
    <w:tmpl w:val="74987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5259C"/>
    <w:multiLevelType w:val="hybridMultilevel"/>
    <w:tmpl w:val="0C427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C0F2E"/>
    <w:multiLevelType w:val="hybridMultilevel"/>
    <w:tmpl w:val="59CA0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E4B1B"/>
    <w:multiLevelType w:val="hybridMultilevel"/>
    <w:tmpl w:val="27288E42"/>
    <w:lvl w:ilvl="0" w:tplc="DFEAC2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A76276"/>
    <w:multiLevelType w:val="hybridMultilevel"/>
    <w:tmpl w:val="E67E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5C18F1"/>
    <w:multiLevelType w:val="hybridMultilevel"/>
    <w:tmpl w:val="F6C6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92477"/>
    <w:multiLevelType w:val="hybridMultilevel"/>
    <w:tmpl w:val="D65C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552810">
    <w:abstractNumId w:val="4"/>
  </w:num>
  <w:num w:numId="2" w16cid:durableId="459345672">
    <w:abstractNumId w:val="0"/>
  </w:num>
  <w:num w:numId="3" w16cid:durableId="1620915076">
    <w:abstractNumId w:val="7"/>
  </w:num>
  <w:num w:numId="4" w16cid:durableId="538661836">
    <w:abstractNumId w:val="10"/>
  </w:num>
  <w:num w:numId="5" w16cid:durableId="91560961">
    <w:abstractNumId w:val="11"/>
  </w:num>
  <w:num w:numId="6" w16cid:durableId="1212154893">
    <w:abstractNumId w:val="2"/>
  </w:num>
  <w:num w:numId="7" w16cid:durableId="661934581">
    <w:abstractNumId w:val="8"/>
  </w:num>
  <w:num w:numId="8" w16cid:durableId="1324436226">
    <w:abstractNumId w:val="3"/>
  </w:num>
  <w:num w:numId="9" w16cid:durableId="1962682855">
    <w:abstractNumId w:val="9"/>
  </w:num>
  <w:num w:numId="10" w16cid:durableId="1449742558">
    <w:abstractNumId w:val="5"/>
  </w:num>
  <w:num w:numId="11" w16cid:durableId="1166827578">
    <w:abstractNumId w:val="1"/>
  </w:num>
  <w:num w:numId="12" w16cid:durableId="14490826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B9C"/>
    <w:rsid w:val="00046C61"/>
    <w:rsid w:val="000567C6"/>
    <w:rsid w:val="00056C0A"/>
    <w:rsid w:val="000837F4"/>
    <w:rsid w:val="00085B96"/>
    <w:rsid w:val="000920A5"/>
    <w:rsid w:val="000A7C8B"/>
    <w:rsid w:val="000D7446"/>
    <w:rsid w:val="000E003E"/>
    <w:rsid w:val="000E499A"/>
    <w:rsid w:val="00110186"/>
    <w:rsid w:val="001103D5"/>
    <w:rsid w:val="00113653"/>
    <w:rsid w:val="001144B7"/>
    <w:rsid w:val="001224E6"/>
    <w:rsid w:val="00122F9A"/>
    <w:rsid w:val="00136F53"/>
    <w:rsid w:val="0016671A"/>
    <w:rsid w:val="001A7153"/>
    <w:rsid w:val="001C2BDB"/>
    <w:rsid w:val="001C477D"/>
    <w:rsid w:val="001D2C34"/>
    <w:rsid w:val="001E1DD9"/>
    <w:rsid w:val="001E596C"/>
    <w:rsid w:val="001F2EA9"/>
    <w:rsid w:val="00221DA2"/>
    <w:rsid w:val="00237BCD"/>
    <w:rsid w:val="0024093A"/>
    <w:rsid w:val="00241874"/>
    <w:rsid w:val="002623AE"/>
    <w:rsid w:val="002627E3"/>
    <w:rsid w:val="00292F59"/>
    <w:rsid w:val="00293EFD"/>
    <w:rsid w:val="002A57EE"/>
    <w:rsid w:val="002A7C38"/>
    <w:rsid w:val="002B1DB5"/>
    <w:rsid w:val="002B6101"/>
    <w:rsid w:val="002B637C"/>
    <w:rsid w:val="002C1CB4"/>
    <w:rsid w:val="002D349C"/>
    <w:rsid w:val="002F3AF6"/>
    <w:rsid w:val="00320701"/>
    <w:rsid w:val="00340429"/>
    <w:rsid w:val="003549ED"/>
    <w:rsid w:val="00354EA5"/>
    <w:rsid w:val="00363600"/>
    <w:rsid w:val="00397E69"/>
    <w:rsid w:val="003B335C"/>
    <w:rsid w:val="003B68BD"/>
    <w:rsid w:val="003C7019"/>
    <w:rsid w:val="003F103E"/>
    <w:rsid w:val="003F6E2F"/>
    <w:rsid w:val="00401A5C"/>
    <w:rsid w:val="004031DE"/>
    <w:rsid w:val="00404926"/>
    <w:rsid w:val="00422978"/>
    <w:rsid w:val="00426D70"/>
    <w:rsid w:val="0044127D"/>
    <w:rsid w:val="004565BD"/>
    <w:rsid w:val="004A4508"/>
    <w:rsid w:val="004A4F58"/>
    <w:rsid w:val="004C4C17"/>
    <w:rsid w:val="004D10F0"/>
    <w:rsid w:val="004D3C35"/>
    <w:rsid w:val="004D7A5C"/>
    <w:rsid w:val="004F0CEC"/>
    <w:rsid w:val="004F6B7F"/>
    <w:rsid w:val="004F6CB6"/>
    <w:rsid w:val="004F7E23"/>
    <w:rsid w:val="005069EF"/>
    <w:rsid w:val="00507A32"/>
    <w:rsid w:val="00533AEB"/>
    <w:rsid w:val="00540BAE"/>
    <w:rsid w:val="005418AB"/>
    <w:rsid w:val="00545D10"/>
    <w:rsid w:val="0056187D"/>
    <w:rsid w:val="0056318F"/>
    <w:rsid w:val="00564632"/>
    <w:rsid w:val="00566BC8"/>
    <w:rsid w:val="005721E6"/>
    <w:rsid w:val="00576B5F"/>
    <w:rsid w:val="005C3D9B"/>
    <w:rsid w:val="005F1798"/>
    <w:rsid w:val="0060110A"/>
    <w:rsid w:val="00605F52"/>
    <w:rsid w:val="00624406"/>
    <w:rsid w:val="006473F2"/>
    <w:rsid w:val="00650FCB"/>
    <w:rsid w:val="00673B1A"/>
    <w:rsid w:val="00680A04"/>
    <w:rsid w:val="00692B38"/>
    <w:rsid w:val="006A6B23"/>
    <w:rsid w:val="006C1638"/>
    <w:rsid w:val="006C7853"/>
    <w:rsid w:val="006D2D23"/>
    <w:rsid w:val="006F7E74"/>
    <w:rsid w:val="007020B5"/>
    <w:rsid w:val="007075C7"/>
    <w:rsid w:val="00711BD6"/>
    <w:rsid w:val="00716293"/>
    <w:rsid w:val="007224B6"/>
    <w:rsid w:val="00730B22"/>
    <w:rsid w:val="00730DC3"/>
    <w:rsid w:val="0076687F"/>
    <w:rsid w:val="007A35B6"/>
    <w:rsid w:val="007B2B9C"/>
    <w:rsid w:val="007B7C4F"/>
    <w:rsid w:val="007D7B34"/>
    <w:rsid w:val="007E28A6"/>
    <w:rsid w:val="0083251A"/>
    <w:rsid w:val="008503AA"/>
    <w:rsid w:val="008513B7"/>
    <w:rsid w:val="008610FC"/>
    <w:rsid w:val="00880920"/>
    <w:rsid w:val="008812BA"/>
    <w:rsid w:val="00882B23"/>
    <w:rsid w:val="008A63EF"/>
    <w:rsid w:val="008C2984"/>
    <w:rsid w:val="008D483F"/>
    <w:rsid w:val="008D7D28"/>
    <w:rsid w:val="008F215D"/>
    <w:rsid w:val="00913512"/>
    <w:rsid w:val="00913DD7"/>
    <w:rsid w:val="009366FB"/>
    <w:rsid w:val="00945560"/>
    <w:rsid w:val="0095281E"/>
    <w:rsid w:val="009550C1"/>
    <w:rsid w:val="00962406"/>
    <w:rsid w:val="00977A39"/>
    <w:rsid w:val="00987631"/>
    <w:rsid w:val="009A0F08"/>
    <w:rsid w:val="009B1F12"/>
    <w:rsid w:val="009F334B"/>
    <w:rsid w:val="00A03349"/>
    <w:rsid w:val="00A127D0"/>
    <w:rsid w:val="00A20655"/>
    <w:rsid w:val="00A32A1D"/>
    <w:rsid w:val="00A373A7"/>
    <w:rsid w:val="00A37F5A"/>
    <w:rsid w:val="00A45689"/>
    <w:rsid w:val="00A50F1E"/>
    <w:rsid w:val="00A51A35"/>
    <w:rsid w:val="00A74971"/>
    <w:rsid w:val="00A82B3F"/>
    <w:rsid w:val="00AA506D"/>
    <w:rsid w:val="00AA60A9"/>
    <w:rsid w:val="00AB2F1C"/>
    <w:rsid w:val="00AD1291"/>
    <w:rsid w:val="00AD283E"/>
    <w:rsid w:val="00AE15CD"/>
    <w:rsid w:val="00AF7C86"/>
    <w:rsid w:val="00B4237B"/>
    <w:rsid w:val="00B42923"/>
    <w:rsid w:val="00B65D8C"/>
    <w:rsid w:val="00B949B3"/>
    <w:rsid w:val="00B94D3E"/>
    <w:rsid w:val="00B94EEC"/>
    <w:rsid w:val="00B969BC"/>
    <w:rsid w:val="00BB2FBD"/>
    <w:rsid w:val="00BB4DCA"/>
    <w:rsid w:val="00BB5470"/>
    <w:rsid w:val="00BC5717"/>
    <w:rsid w:val="00BC63C5"/>
    <w:rsid w:val="00BD291D"/>
    <w:rsid w:val="00BE0CFC"/>
    <w:rsid w:val="00BF1103"/>
    <w:rsid w:val="00BF5A91"/>
    <w:rsid w:val="00BF7583"/>
    <w:rsid w:val="00C06F95"/>
    <w:rsid w:val="00C10570"/>
    <w:rsid w:val="00C14E54"/>
    <w:rsid w:val="00C1515A"/>
    <w:rsid w:val="00C16815"/>
    <w:rsid w:val="00C4008E"/>
    <w:rsid w:val="00C425B4"/>
    <w:rsid w:val="00C439A0"/>
    <w:rsid w:val="00C43F4E"/>
    <w:rsid w:val="00C50820"/>
    <w:rsid w:val="00C53808"/>
    <w:rsid w:val="00C5733F"/>
    <w:rsid w:val="00C61DE1"/>
    <w:rsid w:val="00C70F08"/>
    <w:rsid w:val="00C755A7"/>
    <w:rsid w:val="00C84432"/>
    <w:rsid w:val="00C94DA6"/>
    <w:rsid w:val="00CA7106"/>
    <w:rsid w:val="00CB1CC2"/>
    <w:rsid w:val="00CB4B28"/>
    <w:rsid w:val="00CC0653"/>
    <w:rsid w:val="00CC75E3"/>
    <w:rsid w:val="00CF6F1A"/>
    <w:rsid w:val="00D02B7C"/>
    <w:rsid w:val="00D1342E"/>
    <w:rsid w:val="00D1570C"/>
    <w:rsid w:val="00D33D27"/>
    <w:rsid w:val="00D348B9"/>
    <w:rsid w:val="00D36835"/>
    <w:rsid w:val="00D56AEF"/>
    <w:rsid w:val="00D618E1"/>
    <w:rsid w:val="00D72966"/>
    <w:rsid w:val="00D73561"/>
    <w:rsid w:val="00D7598E"/>
    <w:rsid w:val="00D90A3C"/>
    <w:rsid w:val="00DC4F6F"/>
    <w:rsid w:val="00DC53D5"/>
    <w:rsid w:val="00DE1E50"/>
    <w:rsid w:val="00DE47A0"/>
    <w:rsid w:val="00DF10D5"/>
    <w:rsid w:val="00E0769E"/>
    <w:rsid w:val="00E149EB"/>
    <w:rsid w:val="00E16AC9"/>
    <w:rsid w:val="00E26452"/>
    <w:rsid w:val="00E51533"/>
    <w:rsid w:val="00E52157"/>
    <w:rsid w:val="00E527CB"/>
    <w:rsid w:val="00E603B1"/>
    <w:rsid w:val="00E82283"/>
    <w:rsid w:val="00E825A3"/>
    <w:rsid w:val="00E913F1"/>
    <w:rsid w:val="00EC409C"/>
    <w:rsid w:val="00F33E86"/>
    <w:rsid w:val="00F34397"/>
    <w:rsid w:val="00F37D27"/>
    <w:rsid w:val="00F81FD7"/>
    <w:rsid w:val="00F84C34"/>
    <w:rsid w:val="00F90DD0"/>
    <w:rsid w:val="00F95E04"/>
    <w:rsid w:val="00FA679B"/>
    <w:rsid w:val="00FB25FE"/>
    <w:rsid w:val="00FC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24749"/>
  <w15:chartTrackingRefBased/>
  <w15:docId w15:val="{95CC2D43-7AAB-40ED-B756-FC6BA20B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B2B9C"/>
    <w:pPr>
      <w:jc w:val="both"/>
    </w:pPr>
    <w:rPr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7B2B9C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Hyperlink">
    <w:name w:val="Hyperlink"/>
    <w:rsid w:val="007B2B9C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2B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2B9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2B9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B2B9C"/>
    <w:pPr>
      <w:spacing w:after="225"/>
    </w:pPr>
    <w:rPr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D1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10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10F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10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10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0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0F0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44B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2B2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2B2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2B2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2B2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8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36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3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saintsloughborough.org.uk/privacy-polic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co.org.uk/make-a-complain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ffice@allsaintsloughborough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urchofengland.org/about/libraries-and-archives/records-management-guid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29B61-A32A-49E0-AF94-1D863B16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Nicola Morgan</cp:lastModifiedBy>
  <cp:revision>37</cp:revision>
  <dcterms:created xsi:type="dcterms:W3CDTF">2025-01-31T18:12:00Z</dcterms:created>
  <dcterms:modified xsi:type="dcterms:W3CDTF">2025-02-01T11:04:00Z</dcterms:modified>
</cp:coreProperties>
</file>